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206" w:rsidRPr="002D6838" w:rsidRDefault="00532206" w:rsidP="00532206">
      <w:pPr>
        <w:pStyle w:val="ANOTACION"/>
        <w:rPr>
          <w:noProof/>
        </w:rPr>
      </w:pPr>
      <w:r w:rsidRPr="002D6838">
        <w:rPr>
          <w:noProof/>
        </w:rPr>
        <w:t>Anexo 8 de la Resolución Miscelánea Fiscal para 2020</w:t>
      </w: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532206" w:rsidRPr="002D6838" w:rsidTr="004B0574">
        <w:tblPrEx>
          <w:tblCellMar>
            <w:top w:w="0" w:type="dxa"/>
            <w:bottom w:w="0" w:type="dxa"/>
          </w:tblCellMar>
        </w:tblPrEx>
        <w:trPr>
          <w:trHeight w:val="20"/>
        </w:trPr>
        <w:tc>
          <w:tcPr>
            <w:tcW w:w="8712" w:type="dxa"/>
            <w:tcBorders>
              <w:top w:val="single" w:sz="6" w:space="0" w:color="auto"/>
              <w:left w:val="single" w:sz="6" w:space="0" w:color="auto"/>
              <w:right w:val="single" w:sz="6" w:space="0" w:color="auto"/>
            </w:tcBorders>
          </w:tcPr>
          <w:p w:rsidR="00532206" w:rsidRPr="002D6838" w:rsidRDefault="00532206" w:rsidP="004B0574">
            <w:pPr>
              <w:spacing w:after="80" w:line="216" w:lineRule="exact"/>
              <w:ind w:left="576" w:hanging="522"/>
              <w:jc w:val="center"/>
              <w:rPr>
                <w:rFonts w:ascii="Arial" w:hAnsi="Arial" w:cs="Arial"/>
                <w:b/>
                <w:sz w:val="18"/>
                <w:szCs w:val="18"/>
              </w:rPr>
            </w:pPr>
            <w:r w:rsidRPr="002D6838">
              <w:rPr>
                <w:rFonts w:ascii="Arial" w:hAnsi="Arial" w:cs="Arial"/>
                <w:b/>
                <w:sz w:val="18"/>
                <w:szCs w:val="18"/>
              </w:rPr>
              <w:t>Contenido</w:t>
            </w:r>
          </w:p>
          <w:p w:rsidR="00532206" w:rsidRPr="002D6838" w:rsidRDefault="00532206" w:rsidP="004B0574">
            <w:pPr>
              <w:spacing w:after="80" w:line="216" w:lineRule="exact"/>
              <w:ind w:left="576" w:hanging="522"/>
              <w:jc w:val="both"/>
              <w:rPr>
                <w:rFonts w:ascii="Arial" w:hAnsi="Arial" w:cs="Arial"/>
                <w:sz w:val="18"/>
                <w:szCs w:val="18"/>
              </w:rPr>
            </w:pPr>
            <w:r w:rsidRPr="002D6838">
              <w:rPr>
                <w:rFonts w:ascii="Arial" w:hAnsi="Arial" w:cs="Arial"/>
                <w:b/>
                <w:sz w:val="18"/>
                <w:szCs w:val="18"/>
              </w:rPr>
              <w:t>A.</w:t>
            </w:r>
            <w:r w:rsidRPr="002D6838">
              <w:rPr>
                <w:rFonts w:ascii="Arial" w:hAnsi="Arial" w:cs="Arial"/>
                <w:b/>
                <w:sz w:val="18"/>
                <w:szCs w:val="18"/>
              </w:rPr>
              <w:tab/>
              <w:t>Tarifa apl</w:t>
            </w:r>
            <w:bookmarkStart w:id="0" w:name="_GoBack"/>
            <w:bookmarkEnd w:id="0"/>
            <w:r w:rsidRPr="002D6838">
              <w:rPr>
                <w:rFonts w:ascii="Arial" w:hAnsi="Arial" w:cs="Arial"/>
                <w:b/>
                <w:sz w:val="18"/>
                <w:szCs w:val="18"/>
              </w:rPr>
              <w:t>icable a pagos provisionales</w:t>
            </w:r>
          </w:p>
          <w:p w:rsidR="00532206" w:rsidRPr="002D6838" w:rsidRDefault="00532206" w:rsidP="004B0574">
            <w:pPr>
              <w:spacing w:after="80" w:line="216" w:lineRule="exact"/>
              <w:ind w:left="1026" w:hanging="450"/>
              <w:jc w:val="both"/>
              <w:rPr>
                <w:rFonts w:ascii="Arial" w:hAnsi="Arial" w:cs="Arial"/>
                <w:sz w:val="18"/>
                <w:szCs w:val="18"/>
              </w:rPr>
            </w:pPr>
            <w:r w:rsidRPr="002D6838">
              <w:rPr>
                <w:rFonts w:ascii="Arial" w:hAnsi="Arial" w:cs="Arial"/>
                <w:sz w:val="18"/>
                <w:szCs w:val="18"/>
              </w:rPr>
              <w:t>1.</w:t>
            </w:r>
            <w:r w:rsidRPr="002D6838">
              <w:rPr>
                <w:rFonts w:ascii="Arial" w:hAnsi="Arial" w:cs="Arial"/>
                <w:sz w:val="18"/>
                <w:szCs w:val="18"/>
              </w:rPr>
              <w:tab/>
              <w:t>Tarifa para el cálculo de los pagos provisionales que se deban efectuar durante 2020, tratándose de la enajenación de inmuebles a que se refiere la regla 3.15.4. de la Resolución Miscelánea Fiscal para 2020.</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16" w:lineRule="exact"/>
              <w:ind w:left="576" w:hanging="522"/>
              <w:jc w:val="both"/>
              <w:rPr>
                <w:rFonts w:ascii="Arial" w:hAnsi="Arial" w:cs="Arial"/>
                <w:sz w:val="18"/>
                <w:szCs w:val="18"/>
              </w:rPr>
            </w:pPr>
            <w:r w:rsidRPr="002D6838">
              <w:rPr>
                <w:rFonts w:ascii="Arial" w:hAnsi="Arial" w:cs="Arial"/>
                <w:b/>
                <w:sz w:val="18"/>
                <w:szCs w:val="18"/>
              </w:rPr>
              <w:t>B.</w:t>
            </w:r>
            <w:r w:rsidRPr="002D6838">
              <w:rPr>
                <w:rFonts w:ascii="Arial" w:hAnsi="Arial" w:cs="Arial"/>
                <w:b/>
                <w:sz w:val="18"/>
                <w:szCs w:val="18"/>
              </w:rPr>
              <w:tab/>
              <w:t>Tarifas aplicables a retenciones</w:t>
            </w:r>
          </w:p>
          <w:p w:rsidR="00532206" w:rsidRPr="002D6838" w:rsidRDefault="00532206" w:rsidP="004B0574">
            <w:pPr>
              <w:spacing w:after="80" w:line="216" w:lineRule="exact"/>
              <w:ind w:left="1026" w:hanging="450"/>
              <w:jc w:val="both"/>
              <w:rPr>
                <w:rFonts w:ascii="Arial" w:hAnsi="Arial" w:cs="Arial"/>
                <w:sz w:val="18"/>
                <w:szCs w:val="18"/>
              </w:rPr>
            </w:pPr>
            <w:r w:rsidRPr="002D6838">
              <w:rPr>
                <w:rFonts w:ascii="Arial" w:hAnsi="Arial" w:cs="Arial"/>
                <w:b/>
                <w:sz w:val="18"/>
                <w:szCs w:val="18"/>
              </w:rPr>
              <w:t>1.</w:t>
            </w:r>
            <w:r w:rsidRPr="002D6838">
              <w:rPr>
                <w:rFonts w:ascii="Arial" w:hAnsi="Arial" w:cs="Arial"/>
                <w:sz w:val="18"/>
                <w:szCs w:val="18"/>
              </w:rPr>
              <w:tab/>
              <w:t>Tarifa aplicable en función de la cantidad de trabajo realizado y no de días laborados, correspondiente a 2020, calculada en días.</w:t>
            </w:r>
          </w:p>
          <w:p w:rsidR="00532206" w:rsidRPr="002D6838" w:rsidRDefault="00532206" w:rsidP="004B0574">
            <w:pPr>
              <w:spacing w:after="80" w:line="216" w:lineRule="exact"/>
              <w:ind w:left="1026"/>
              <w:jc w:val="both"/>
              <w:rPr>
                <w:rFonts w:ascii="Arial" w:hAnsi="Arial" w:cs="Arial"/>
                <w:sz w:val="18"/>
                <w:szCs w:val="18"/>
              </w:rPr>
            </w:pPr>
            <w:r w:rsidRPr="002D6838">
              <w:rPr>
                <w:rFonts w:ascii="Arial" w:hAnsi="Arial" w:cs="Arial"/>
                <w:sz w:val="18"/>
                <w:szCs w:val="18"/>
              </w:rPr>
              <w:t>Tabla del subsidio para el empleo aplicable a la tarifa del numeral 1 del rubro B.</w:t>
            </w:r>
          </w:p>
          <w:p w:rsidR="00532206" w:rsidRPr="002D6838" w:rsidRDefault="00532206" w:rsidP="004B0574">
            <w:pPr>
              <w:spacing w:after="80" w:line="216" w:lineRule="exact"/>
              <w:ind w:left="1026"/>
              <w:jc w:val="both"/>
              <w:rPr>
                <w:rFonts w:ascii="Arial" w:hAnsi="Arial" w:cs="Arial"/>
                <w:sz w:val="18"/>
                <w:szCs w:val="18"/>
              </w:rPr>
            </w:pPr>
            <w:r w:rsidRPr="002D6838">
              <w:rPr>
                <w:rFonts w:ascii="Arial" w:hAnsi="Arial" w:cs="Arial"/>
                <w:sz w:val="18"/>
                <w:szCs w:val="18"/>
              </w:rPr>
              <w:t>Tarifa que incluye el subsidio para el empleo, aplicable a la tarifa del numeral 1 del rubro B.</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16" w:lineRule="exact"/>
              <w:ind w:left="1026" w:hanging="450"/>
              <w:jc w:val="both"/>
              <w:rPr>
                <w:rFonts w:ascii="Arial" w:hAnsi="Arial" w:cs="Arial"/>
                <w:sz w:val="18"/>
                <w:szCs w:val="18"/>
              </w:rPr>
            </w:pPr>
            <w:r w:rsidRPr="002D6838">
              <w:rPr>
                <w:rFonts w:ascii="Arial" w:hAnsi="Arial" w:cs="Arial"/>
                <w:b/>
                <w:sz w:val="18"/>
                <w:szCs w:val="18"/>
              </w:rPr>
              <w:t>2.</w:t>
            </w:r>
            <w:r w:rsidRPr="002D6838">
              <w:rPr>
                <w:rFonts w:ascii="Arial" w:hAnsi="Arial" w:cs="Arial"/>
                <w:b/>
                <w:sz w:val="18"/>
                <w:szCs w:val="18"/>
              </w:rPr>
              <w:tab/>
            </w:r>
            <w:r w:rsidRPr="002D6838">
              <w:rPr>
                <w:rFonts w:ascii="Arial" w:hAnsi="Arial" w:cs="Arial"/>
                <w:sz w:val="18"/>
                <w:szCs w:val="18"/>
              </w:rPr>
              <w:t>Tarifa aplicable cuando hagan pagos que correspondan a un periodo de 7 días, correspondiente a 2020.</w:t>
            </w:r>
          </w:p>
          <w:p w:rsidR="00532206" w:rsidRPr="002D6838" w:rsidRDefault="00532206" w:rsidP="004B0574">
            <w:pPr>
              <w:spacing w:after="80" w:line="216" w:lineRule="exact"/>
              <w:ind w:left="1026"/>
              <w:jc w:val="both"/>
              <w:rPr>
                <w:rFonts w:ascii="Arial" w:hAnsi="Arial" w:cs="Arial"/>
                <w:sz w:val="18"/>
                <w:szCs w:val="18"/>
                <w:lang w:val="es-ES_tradnl"/>
              </w:rPr>
            </w:pPr>
            <w:r w:rsidRPr="002D6838">
              <w:rPr>
                <w:rFonts w:ascii="Arial" w:hAnsi="Arial" w:cs="Arial"/>
                <w:sz w:val="18"/>
                <w:szCs w:val="18"/>
                <w:lang w:val="es-ES_tradnl"/>
              </w:rPr>
              <w:t>Tabla del subsidio para el empleo aplicable a la tarifa del numeral 2 del rubro B.</w:t>
            </w:r>
          </w:p>
          <w:p w:rsidR="00532206" w:rsidRPr="002D6838" w:rsidRDefault="00532206" w:rsidP="004B0574">
            <w:pPr>
              <w:spacing w:after="80" w:line="216" w:lineRule="exact"/>
              <w:ind w:left="1026"/>
              <w:jc w:val="both"/>
              <w:rPr>
                <w:rFonts w:ascii="Arial" w:hAnsi="Arial" w:cs="Arial"/>
                <w:sz w:val="18"/>
                <w:szCs w:val="18"/>
              </w:rPr>
            </w:pPr>
            <w:r w:rsidRPr="002D6838">
              <w:rPr>
                <w:rFonts w:ascii="Arial" w:hAnsi="Arial" w:cs="Arial"/>
                <w:sz w:val="18"/>
                <w:szCs w:val="18"/>
                <w:lang w:val="es-ES_tradnl"/>
              </w:rPr>
              <w:t>Tarifa que incluye el subsidio para el empleo</w:t>
            </w:r>
            <w:r w:rsidRPr="002D6838">
              <w:rPr>
                <w:rFonts w:ascii="Arial" w:hAnsi="Arial" w:cs="Arial"/>
                <w:sz w:val="18"/>
                <w:szCs w:val="18"/>
              </w:rPr>
              <w:t>, aplicable a la tarifa del numeral 2 del rubro B.</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16" w:lineRule="exact"/>
              <w:ind w:left="1022" w:hanging="450"/>
              <w:jc w:val="both"/>
              <w:rPr>
                <w:rFonts w:ascii="Arial" w:hAnsi="Arial" w:cs="Arial"/>
                <w:sz w:val="18"/>
                <w:szCs w:val="18"/>
              </w:rPr>
            </w:pPr>
            <w:r w:rsidRPr="002D6838">
              <w:rPr>
                <w:rFonts w:ascii="Arial" w:hAnsi="Arial" w:cs="Arial"/>
                <w:b/>
                <w:sz w:val="18"/>
                <w:szCs w:val="18"/>
              </w:rPr>
              <w:t>3.</w:t>
            </w:r>
            <w:r w:rsidRPr="002D6838">
              <w:rPr>
                <w:rFonts w:ascii="Arial" w:hAnsi="Arial" w:cs="Arial"/>
                <w:sz w:val="18"/>
                <w:szCs w:val="18"/>
              </w:rPr>
              <w:tab/>
              <w:t>Tarifa aplicable cuando hagan pagos que correspondan a un periodo de 10 días, correspondiente a 2020.</w:t>
            </w:r>
          </w:p>
          <w:p w:rsidR="00532206" w:rsidRPr="002D6838" w:rsidRDefault="00532206" w:rsidP="004B0574">
            <w:pPr>
              <w:spacing w:after="80" w:line="216" w:lineRule="exact"/>
              <w:ind w:left="1022"/>
              <w:jc w:val="both"/>
              <w:rPr>
                <w:rFonts w:ascii="Arial" w:hAnsi="Arial" w:cs="Arial"/>
                <w:sz w:val="18"/>
                <w:szCs w:val="18"/>
              </w:rPr>
            </w:pPr>
            <w:r w:rsidRPr="002D6838">
              <w:rPr>
                <w:rFonts w:ascii="Arial" w:hAnsi="Arial" w:cs="Arial"/>
                <w:sz w:val="18"/>
                <w:szCs w:val="18"/>
              </w:rPr>
              <w:t>Tabla del subsidio para el empleo aplicable a la tarifa del numeral 3 del rubro B.</w:t>
            </w:r>
          </w:p>
          <w:p w:rsidR="00532206" w:rsidRPr="002D6838" w:rsidRDefault="00532206" w:rsidP="004B0574">
            <w:pPr>
              <w:spacing w:after="80" w:line="216" w:lineRule="exact"/>
              <w:ind w:left="1022"/>
              <w:jc w:val="both"/>
              <w:rPr>
                <w:rFonts w:ascii="Arial" w:hAnsi="Arial" w:cs="Arial"/>
                <w:sz w:val="18"/>
                <w:szCs w:val="18"/>
              </w:rPr>
            </w:pPr>
            <w:r w:rsidRPr="002D6838">
              <w:rPr>
                <w:rFonts w:ascii="Arial" w:hAnsi="Arial" w:cs="Arial"/>
                <w:sz w:val="18"/>
                <w:szCs w:val="18"/>
              </w:rPr>
              <w:t>Tarifa que incluye el subsidio para el empleo, aplicable a la tarifa del numeral 3 del rubro B.</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24" w:lineRule="exact"/>
              <w:ind w:left="1022" w:hanging="450"/>
              <w:jc w:val="both"/>
              <w:rPr>
                <w:rFonts w:ascii="Arial" w:hAnsi="Arial" w:cs="Arial"/>
                <w:sz w:val="18"/>
                <w:szCs w:val="18"/>
              </w:rPr>
            </w:pPr>
            <w:r w:rsidRPr="002D6838">
              <w:rPr>
                <w:rFonts w:ascii="Arial" w:hAnsi="Arial" w:cs="Arial"/>
                <w:b/>
                <w:sz w:val="18"/>
                <w:szCs w:val="18"/>
              </w:rPr>
              <w:t>4.</w:t>
            </w:r>
            <w:r w:rsidRPr="002D6838">
              <w:rPr>
                <w:rFonts w:ascii="Arial" w:hAnsi="Arial" w:cs="Arial"/>
                <w:b/>
                <w:sz w:val="18"/>
                <w:szCs w:val="18"/>
              </w:rPr>
              <w:tab/>
            </w:r>
            <w:r w:rsidRPr="002D6838">
              <w:rPr>
                <w:rFonts w:ascii="Arial" w:hAnsi="Arial" w:cs="Arial"/>
                <w:sz w:val="18"/>
                <w:szCs w:val="18"/>
              </w:rPr>
              <w:t>Tarifa aplicable cuando hagan pagos que correspondan a un periodo de 15 días, correspondiente a 2020.</w:t>
            </w:r>
          </w:p>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Tabla del subsidio para el empleo aplicable a la tarifa del numeral 4 del rubro B.</w:t>
            </w:r>
          </w:p>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Tarifa que incluye el subsidio para el empleo, aplicable a la tarifa del numeral 4 del rubro B.</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24" w:lineRule="exact"/>
              <w:ind w:left="1022" w:hanging="450"/>
              <w:jc w:val="both"/>
              <w:rPr>
                <w:rFonts w:ascii="Arial" w:hAnsi="Arial" w:cs="Arial"/>
                <w:sz w:val="18"/>
                <w:szCs w:val="18"/>
              </w:rPr>
            </w:pPr>
            <w:r w:rsidRPr="002D6838">
              <w:rPr>
                <w:rFonts w:ascii="Arial" w:hAnsi="Arial" w:cs="Arial"/>
                <w:b/>
                <w:sz w:val="18"/>
                <w:szCs w:val="18"/>
              </w:rPr>
              <w:t>5.</w:t>
            </w:r>
            <w:r w:rsidRPr="002D6838">
              <w:rPr>
                <w:rFonts w:ascii="Arial" w:hAnsi="Arial" w:cs="Arial"/>
                <w:sz w:val="18"/>
                <w:szCs w:val="18"/>
              </w:rPr>
              <w:tab/>
              <w:t>Tarifa aplicable durante 2020 para el cálculo de los pagos provisionales mensuales.</w:t>
            </w:r>
          </w:p>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Tabla del subsidio para el empleo aplicable a la tarifa del numeral 5 del rubro B.</w:t>
            </w:r>
          </w:p>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Tarifa que incluye el subsidio para el empleo, aplicable a la tarifa del numeral 5 del rubro B.</w:t>
            </w:r>
          </w:p>
        </w:tc>
      </w:tr>
    </w:tbl>
    <w:p w:rsidR="00532206" w:rsidRPr="00BB44E4" w:rsidRDefault="00532206" w:rsidP="00532206">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24" w:lineRule="exact"/>
              <w:ind w:left="1022" w:hanging="450"/>
              <w:jc w:val="both"/>
              <w:rPr>
                <w:rFonts w:ascii="Arial" w:hAnsi="Arial" w:cs="Arial"/>
                <w:sz w:val="18"/>
                <w:szCs w:val="18"/>
              </w:rPr>
            </w:pPr>
            <w:r w:rsidRPr="002D6838">
              <w:rPr>
                <w:rFonts w:ascii="Arial" w:hAnsi="Arial" w:cs="Arial"/>
                <w:b/>
                <w:sz w:val="18"/>
                <w:szCs w:val="18"/>
              </w:rPr>
              <w:t>6.</w:t>
            </w:r>
            <w:r w:rsidRPr="002D6838">
              <w:rPr>
                <w:rFonts w:ascii="Arial" w:hAnsi="Arial" w:cs="Arial"/>
                <w:sz w:val="18"/>
                <w:szCs w:val="18"/>
              </w:rPr>
              <w:tab/>
              <w:t>Tarifa para el pago provisional del mes de enero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Tarifa para el pago provisional del mes de febrero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80" w:line="224" w:lineRule="exact"/>
              <w:ind w:left="1022"/>
              <w:jc w:val="both"/>
              <w:rPr>
                <w:rFonts w:ascii="Arial" w:hAnsi="Arial" w:cs="Arial"/>
                <w:sz w:val="18"/>
                <w:szCs w:val="18"/>
              </w:rPr>
            </w:pPr>
            <w:r w:rsidRPr="002D6838">
              <w:rPr>
                <w:rFonts w:ascii="Arial" w:hAnsi="Arial" w:cs="Arial"/>
                <w:sz w:val="18"/>
                <w:szCs w:val="18"/>
              </w:rPr>
              <w:t>Tarifa para el pago provisional del mes de marzo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2"/>
              <w:jc w:val="both"/>
              <w:rPr>
                <w:rFonts w:ascii="Arial" w:hAnsi="Arial" w:cs="Arial"/>
                <w:sz w:val="18"/>
                <w:szCs w:val="18"/>
              </w:rPr>
            </w:pPr>
            <w:r w:rsidRPr="002D6838">
              <w:rPr>
                <w:rFonts w:ascii="Arial" w:hAnsi="Arial" w:cs="Arial"/>
                <w:sz w:val="18"/>
                <w:szCs w:val="18"/>
              </w:rPr>
              <w:t>Tarifa para el pago provisional del mes de abril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2"/>
              <w:jc w:val="both"/>
              <w:rPr>
                <w:rFonts w:ascii="Arial" w:hAnsi="Arial" w:cs="Arial"/>
                <w:sz w:val="18"/>
                <w:szCs w:val="18"/>
              </w:rPr>
            </w:pPr>
            <w:r w:rsidRPr="002D6838">
              <w:rPr>
                <w:rFonts w:ascii="Arial" w:hAnsi="Arial" w:cs="Arial"/>
                <w:sz w:val="18"/>
                <w:szCs w:val="18"/>
              </w:rPr>
              <w:t>Tarifa para el pago provisional del mes de mayo de 2020, aplicable a los ingresos que perciban los contribuyentes a que se refiere el Capítulo II, Sección I, del Título IV de la Ley del Impuesto sobre la Renta.</w:t>
            </w:r>
          </w:p>
          <w:p w:rsidR="00532206" w:rsidRPr="002D6838" w:rsidRDefault="00532206" w:rsidP="004B0574">
            <w:pPr>
              <w:spacing w:after="101" w:line="216" w:lineRule="exact"/>
              <w:ind w:left="1022"/>
              <w:jc w:val="both"/>
              <w:rPr>
                <w:rFonts w:ascii="Arial" w:hAnsi="Arial" w:cs="Arial"/>
                <w:sz w:val="18"/>
                <w:szCs w:val="18"/>
              </w:rPr>
            </w:pPr>
            <w:r w:rsidRPr="002D6838">
              <w:rPr>
                <w:rFonts w:ascii="Arial" w:hAnsi="Arial" w:cs="Arial"/>
                <w:sz w:val="18"/>
                <w:szCs w:val="18"/>
              </w:rPr>
              <w:t>Tarifa para el pago provisional del mes de junio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para el pago provisional del mes de julio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trHeight w:val="20"/>
        </w:trPr>
        <w:tc>
          <w:tcPr>
            <w:tcW w:w="8712" w:type="dxa"/>
            <w:tcBorders>
              <w:left w:val="single" w:sz="6" w:space="0" w:color="auto"/>
              <w:bottom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lastRenderedPageBreak/>
              <w:t>Tarifa para el pago provisional del mes de agosto de 2020, aplicable a los ingresos que perciban los contribuyentes a que se refiere el Capítulo II, Sección I, del Título IV de la Ley del Impuesto sobre la Renta.</w:t>
            </w:r>
          </w:p>
        </w:tc>
      </w:tr>
    </w:tbl>
    <w:p w:rsidR="00532206" w:rsidRPr="00BB44E4" w:rsidRDefault="00532206" w:rsidP="00532206">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532206" w:rsidRPr="002D6838" w:rsidTr="004B0574">
        <w:tblPrEx>
          <w:tblCellMar>
            <w:top w:w="0" w:type="dxa"/>
            <w:bottom w:w="0" w:type="dxa"/>
          </w:tblCellMar>
        </w:tblPrEx>
        <w:trPr>
          <w:cantSplit/>
          <w:trHeight w:val="20"/>
        </w:trPr>
        <w:tc>
          <w:tcPr>
            <w:tcW w:w="8712" w:type="dxa"/>
            <w:tcBorders>
              <w:top w:val="single" w:sz="6" w:space="0" w:color="auto"/>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para el pago provisional del mes de septiembre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cantSplit/>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para el pago provisional del mes de octubre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cantSplit/>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para el pago provisional del mes de noviembre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cantSplit/>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para el pago provisional del mes de diciembre de 2020, aplicable a los ingresos que perciban los contribuyentes a que se refiere el Capítulo II, Sección I, del Título IV de la Ley del Impuesto sobre la Renta.</w:t>
            </w:r>
          </w:p>
        </w:tc>
      </w:tr>
      <w:tr w:rsidR="00532206" w:rsidRPr="002D6838" w:rsidTr="004B0574">
        <w:tblPrEx>
          <w:tblCellMar>
            <w:top w:w="0" w:type="dxa"/>
            <w:bottom w:w="0" w:type="dxa"/>
          </w:tblCellMar>
        </w:tblPrEx>
        <w:trPr>
          <w:cantSplit/>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aplicable para el cálculo de los pagos provisionales mensuales correspondientes a 2020, que efectúen los contribuyentes a que se refiere el Capítulo III, del Título IV de la Ley del Impuesto sobre la Renta, que obtengan ingresos por arrendamiento y en general por el otorgamiento del uso o goce temporal de bienes inmuebles.</w:t>
            </w:r>
          </w:p>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aplicable para el cálculo de los pagos provisionales trimestrales correspondientes a 2020, que efectúen los contribuyentes a que se refiere el Capítulo III, del Título IV de la Ley del Impuesto sobre la Renta, que obtengan ingresos por arrendamiento y en general por el otorgamiento del uso o goce temporal de bienes inmuebles.</w:t>
            </w:r>
          </w:p>
        </w:tc>
      </w:tr>
      <w:tr w:rsidR="00532206" w:rsidRPr="002D6838" w:rsidTr="004B0574">
        <w:tblPrEx>
          <w:tblCellMar>
            <w:top w:w="0" w:type="dxa"/>
            <w:bottom w:w="0" w:type="dxa"/>
          </w:tblCellMar>
        </w:tblPrEx>
        <w:trPr>
          <w:cantSplit/>
          <w:trHeight w:val="20"/>
        </w:trPr>
        <w:tc>
          <w:tcPr>
            <w:tcW w:w="8712" w:type="dxa"/>
            <w:tcBorders>
              <w:left w:val="single" w:sz="6" w:space="0" w:color="auto"/>
              <w:right w:val="single" w:sz="6" w:space="0" w:color="auto"/>
            </w:tcBorders>
          </w:tcPr>
          <w:p w:rsidR="00532206" w:rsidRPr="002D6838" w:rsidRDefault="00532206" w:rsidP="004B0574">
            <w:pPr>
              <w:spacing w:after="101" w:line="216" w:lineRule="exact"/>
              <w:ind w:left="1026"/>
              <w:jc w:val="both"/>
              <w:rPr>
                <w:rFonts w:ascii="Arial" w:hAnsi="Arial" w:cs="Arial"/>
                <w:sz w:val="18"/>
                <w:szCs w:val="18"/>
              </w:rPr>
            </w:pPr>
            <w:r w:rsidRPr="002D6838">
              <w:rPr>
                <w:rFonts w:ascii="Arial" w:hAnsi="Arial" w:cs="Arial"/>
                <w:sz w:val="18"/>
                <w:szCs w:val="18"/>
              </w:rPr>
              <w:t>Tarifa opcional aplicable para el cálculo del pago provisional correspondiente al primer semestre de 2020, que efectúen los contribuyentes que cumplan con sus obligaciones fiscales en los términos del Capítulo VIII del Título II de la Ley del Impuesto sobre la Renta.</w:t>
            </w:r>
          </w:p>
        </w:tc>
      </w:tr>
    </w:tbl>
    <w:p w:rsidR="00532206" w:rsidRPr="00BB44E4" w:rsidRDefault="00532206" w:rsidP="00532206">
      <w:pPr>
        <w:rPr>
          <w:sz w:val="2"/>
        </w:rPr>
      </w:pPr>
    </w:p>
    <w:tbl>
      <w:tblPr>
        <w:tblW w:w="0" w:type="auto"/>
        <w:tblInd w:w="144" w:type="dxa"/>
        <w:tblLayout w:type="fixed"/>
        <w:tblCellMar>
          <w:left w:w="72" w:type="dxa"/>
          <w:right w:w="72" w:type="dxa"/>
        </w:tblCellMar>
        <w:tblLook w:val="0000" w:firstRow="0" w:lastRow="0" w:firstColumn="0" w:lastColumn="0" w:noHBand="0" w:noVBand="0"/>
      </w:tblPr>
      <w:tblGrid>
        <w:gridCol w:w="8712"/>
      </w:tblGrid>
      <w:tr w:rsidR="00532206" w:rsidRPr="002D6838" w:rsidTr="004B0574">
        <w:tblPrEx>
          <w:tblCellMar>
            <w:top w:w="0" w:type="dxa"/>
            <w:bottom w:w="0" w:type="dxa"/>
          </w:tblCellMar>
        </w:tblPrEx>
        <w:trPr>
          <w:trHeight w:val="20"/>
        </w:trPr>
        <w:tc>
          <w:tcPr>
            <w:tcW w:w="8712" w:type="dxa"/>
            <w:tcBorders>
              <w:left w:val="single" w:sz="6" w:space="0" w:color="auto"/>
              <w:right w:val="single" w:sz="6" w:space="0" w:color="auto"/>
            </w:tcBorders>
          </w:tcPr>
          <w:p w:rsidR="00532206" w:rsidRPr="002D6838" w:rsidRDefault="00532206" w:rsidP="004B0574">
            <w:pPr>
              <w:spacing w:after="101" w:line="220" w:lineRule="exact"/>
              <w:ind w:left="1026"/>
              <w:jc w:val="both"/>
              <w:rPr>
                <w:rFonts w:ascii="Arial" w:hAnsi="Arial" w:cs="Arial"/>
                <w:sz w:val="18"/>
                <w:szCs w:val="18"/>
              </w:rPr>
            </w:pPr>
            <w:r w:rsidRPr="002D6838">
              <w:rPr>
                <w:rFonts w:ascii="Arial" w:hAnsi="Arial" w:cs="Arial"/>
                <w:sz w:val="18"/>
                <w:szCs w:val="18"/>
              </w:rPr>
              <w:t>Tarifa opcional aplicable para el cálculo del pago provisional correspondiente al segundo semestre de 2020, que efectúen los contribuyentes que cumplan sus obligaciones fiscales en los términos del Capítulo VIII del Título II de la Ley del Impuesto sobre la Renta.</w:t>
            </w:r>
          </w:p>
          <w:p w:rsidR="00532206" w:rsidRPr="002D6838" w:rsidRDefault="00532206" w:rsidP="004B0574">
            <w:pPr>
              <w:spacing w:after="101" w:line="220" w:lineRule="exact"/>
              <w:ind w:left="1026" w:hanging="450"/>
              <w:jc w:val="both"/>
              <w:rPr>
                <w:rFonts w:ascii="Arial" w:hAnsi="Arial" w:cs="Arial"/>
                <w:sz w:val="18"/>
                <w:szCs w:val="18"/>
              </w:rPr>
            </w:pPr>
            <w:r w:rsidRPr="002D6838">
              <w:rPr>
                <w:rFonts w:ascii="Arial" w:hAnsi="Arial" w:cs="Arial"/>
                <w:b/>
                <w:color w:val="000000"/>
                <w:sz w:val="18"/>
                <w:szCs w:val="18"/>
              </w:rPr>
              <w:t>7.</w:t>
            </w:r>
            <w:r w:rsidRPr="002D6838">
              <w:rPr>
                <w:rFonts w:ascii="Arial" w:hAnsi="Arial" w:cs="Arial"/>
                <w:color w:val="000000"/>
                <w:sz w:val="18"/>
                <w:szCs w:val="18"/>
              </w:rPr>
              <w:tab/>
              <w:t xml:space="preserve">Tarifa aplicable a los pagos provisionales del bimestre enero-febrero de 2020, aplicable por los </w:t>
            </w:r>
            <w:r w:rsidRPr="002D6838">
              <w:rPr>
                <w:rFonts w:ascii="Arial" w:hAnsi="Arial" w:cs="Arial"/>
                <w:sz w:val="18"/>
                <w:szCs w:val="18"/>
              </w:rPr>
              <w:t>contribuyentes del Régimen de Incorporación Fiscal que opten por determinar los pagos bimestrales aplicando el coeficiente de utilidad, en los términos del último párrafo del artículo 111 de la Ley del Impuesto Sobre la Renta.</w:t>
            </w:r>
          </w:p>
          <w:p w:rsidR="00532206" w:rsidRPr="002D6838" w:rsidRDefault="00532206" w:rsidP="004B0574">
            <w:pPr>
              <w:spacing w:after="101" w:line="220" w:lineRule="exact"/>
              <w:ind w:left="1022" w:hanging="446"/>
              <w:jc w:val="both"/>
              <w:rPr>
                <w:rFonts w:ascii="Arial" w:hAnsi="Arial" w:cs="Arial"/>
                <w:sz w:val="18"/>
                <w:szCs w:val="18"/>
              </w:rPr>
            </w:pPr>
            <w:r w:rsidRPr="002D6838">
              <w:rPr>
                <w:rFonts w:ascii="Arial" w:hAnsi="Arial" w:cs="Arial"/>
                <w:sz w:val="18"/>
                <w:szCs w:val="18"/>
              </w:rPr>
              <w:tab/>
              <w:t>Tarifa aplicable a los pagos provisionales del bimestre marzo-abril de 2020, aplicable por los contribuyentes del Régimen de Incorporación Fiscal que opten por determinar los pagos bimestrales aplicando el coeficiente de utilidad, en los términos del último párrafo del artículo 111 de la Ley del Impuesto Sobre la Renta.</w:t>
            </w:r>
          </w:p>
          <w:p w:rsidR="00532206" w:rsidRPr="002D6838" w:rsidRDefault="00532206" w:rsidP="004B0574">
            <w:pPr>
              <w:spacing w:after="101" w:line="220" w:lineRule="exact"/>
              <w:ind w:left="1022" w:hanging="446"/>
              <w:jc w:val="both"/>
              <w:rPr>
                <w:rFonts w:ascii="Arial" w:hAnsi="Arial" w:cs="Arial"/>
                <w:sz w:val="18"/>
                <w:szCs w:val="18"/>
              </w:rPr>
            </w:pPr>
            <w:r w:rsidRPr="002D6838">
              <w:rPr>
                <w:rFonts w:ascii="Arial" w:hAnsi="Arial" w:cs="Arial"/>
                <w:sz w:val="18"/>
                <w:szCs w:val="18"/>
              </w:rPr>
              <w:tab/>
              <w:t>Tarifa aplicable a los pagos provisionales del bimestre mayo-junio de 2020, aplicable por los contribuyentes del Régimen de Incorporación Fiscal que opten por determinar los pagos bimestrales aplicando el coeficiente de utilidad, en los términos del último párrafo del artículo 111 de la Ley del Impuesto Sobre la Renta.</w:t>
            </w:r>
          </w:p>
          <w:p w:rsidR="00532206" w:rsidRPr="002D6838" w:rsidRDefault="00532206" w:rsidP="004B0574">
            <w:pPr>
              <w:spacing w:after="101" w:line="220" w:lineRule="exact"/>
              <w:ind w:left="1022" w:hanging="446"/>
              <w:jc w:val="both"/>
              <w:rPr>
                <w:rFonts w:ascii="Arial" w:hAnsi="Arial" w:cs="Arial"/>
                <w:sz w:val="18"/>
                <w:szCs w:val="18"/>
              </w:rPr>
            </w:pPr>
            <w:r w:rsidRPr="002D6838">
              <w:rPr>
                <w:rFonts w:ascii="Arial" w:hAnsi="Arial" w:cs="Arial"/>
                <w:sz w:val="18"/>
                <w:szCs w:val="18"/>
              </w:rPr>
              <w:tab/>
              <w:t>Tarifa aplicable a los pagos provisionales del bimestre julio-agosto de 2020, aplicable por los contribuyentes del Régimen de Incorporación Fiscal que opten por determinar los pagos bimestrales aplicando el coeficiente de utilidad, en los términos del último párrafo del artículo 111 de la Ley del Impuesto Sobre la Renta.</w:t>
            </w:r>
          </w:p>
          <w:p w:rsidR="00532206" w:rsidRPr="002D6838" w:rsidRDefault="00532206" w:rsidP="004B0574">
            <w:pPr>
              <w:spacing w:after="101" w:line="220" w:lineRule="exact"/>
              <w:ind w:left="1026" w:hanging="450"/>
              <w:jc w:val="both"/>
              <w:rPr>
                <w:rFonts w:ascii="Arial" w:hAnsi="Arial" w:cs="Arial"/>
                <w:sz w:val="18"/>
                <w:szCs w:val="18"/>
              </w:rPr>
            </w:pPr>
            <w:r w:rsidRPr="002D6838">
              <w:rPr>
                <w:rFonts w:ascii="Arial" w:hAnsi="Arial" w:cs="Arial"/>
                <w:sz w:val="18"/>
                <w:szCs w:val="18"/>
              </w:rPr>
              <w:tab/>
              <w:t>Tarifa aplicable a los pagos provisionales del bimestre septiembre-octubre de 2020, aplicable por los contribuyentes del Régimen de Incorporación Fiscal que opten por determinar los pagos bimestrales aplicando el coeficiente de utilidad, en los términos del último párrafo del artículo 111 de la Ley del Impuesto Sobre la Renta.</w:t>
            </w:r>
          </w:p>
          <w:p w:rsidR="00532206" w:rsidRPr="002D6838" w:rsidRDefault="00532206" w:rsidP="004B0574">
            <w:pPr>
              <w:spacing w:after="101" w:line="220" w:lineRule="exact"/>
              <w:ind w:left="1026" w:hanging="450"/>
              <w:jc w:val="both"/>
              <w:rPr>
                <w:rFonts w:ascii="Arial" w:hAnsi="Arial" w:cs="Arial"/>
                <w:sz w:val="18"/>
                <w:szCs w:val="18"/>
              </w:rPr>
            </w:pPr>
            <w:r w:rsidRPr="002D6838">
              <w:rPr>
                <w:rFonts w:ascii="Arial" w:hAnsi="Arial" w:cs="Arial"/>
                <w:sz w:val="18"/>
                <w:szCs w:val="18"/>
              </w:rPr>
              <w:tab/>
              <w:t xml:space="preserve">Tarifa aplicable a los pagos provisionales del bimestre noviembre-diciembre de 2020, aplicable por los contribuyentes del Régimen de Incorporación Fiscal que opten por determinar los pagos </w:t>
            </w:r>
            <w:r w:rsidRPr="002D6838">
              <w:rPr>
                <w:rFonts w:ascii="Arial" w:hAnsi="Arial" w:cs="Arial"/>
                <w:sz w:val="18"/>
                <w:szCs w:val="18"/>
              </w:rPr>
              <w:lastRenderedPageBreak/>
              <w:t>bimestrales aplicando el coeficiente de utilidad, en los términos del último párrafo del artículo 111 de la Ley del Impuesto Sobre</w:t>
            </w:r>
            <w:r w:rsidRPr="002D6838">
              <w:rPr>
                <w:rFonts w:ascii="Arial" w:hAnsi="Arial" w:cs="Arial"/>
                <w:color w:val="000000"/>
                <w:sz w:val="18"/>
                <w:szCs w:val="18"/>
              </w:rPr>
              <w:t xml:space="preserve"> la Renta.</w:t>
            </w:r>
          </w:p>
        </w:tc>
      </w:tr>
      <w:tr w:rsidR="00532206" w:rsidRPr="002D6838" w:rsidTr="004B0574">
        <w:tblPrEx>
          <w:tblCellMar>
            <w:top w:w="0" w:type="dxa"/>
            <w:bottom w:w="0" w:type="dxa"/>
          </w:tblCellMar>
        </w:tblPrEx>
        <w:trPr>
          <w:trHeight w:val="20"/>
        </w:trPr>
        <w:tc>
          <w:tcPr>
            <w:tcW w:w="8712" w:type="dxa"/>
            <w:tcBorders>
              <w:left w:val="single" w:sz="6" w:space="0" w:color="auto"/>
              <w:bottom w:val="single" w:sz="6" w:space="0" w:color="auto"/>
              <w:right w:val="single" w:sz="6" w:space="0" w:color="auto"/>
            </w:tcBorders>
          </w:tcPr>
          <w:p w:rsidR="00532206" w:rsidRPr="002D6838" w:rsidRDefault="00532206" w:rsidP="004B0574">
            <w:pPr>
              <w:spacing w:after="101" w:line="216" w:lineRule="exact"/>
              <w:ind w:left="576" w:hanging="522"/>
              <w:jc w:val="both"/>
              <w:rPr>
                <w:rFonts w:ascii="Arial" w:hAnsi="Arial" w:cs="Arial"/>
                <w:b/>
                <w:sz w:val="18"/>
                <w:szCs w:val="18"/>
              </w:rPr>
            </w:pPr>
            <w:r w:rsidRPr="002D6838">
              <w:rPr>
                <w:rFonts w:ascii="Arial" w:hAnsi="Arial" w:cs="Arial"/>
                <w:b/>
                <w:sz w:val="18"/>
                <w:szCs w:val="18"/>
              </w:rPr>
              <w:lastRenderedPageBreak/>
              <w:t>C.</w:t>
            </w:r>
            <w:r w:rsidRPr="002D6838">
              <w:rPr>
                <w:rFonts w:ascii="Arial" w:hAnsi="Arial" w:cs="Arial"/>
                <w:b/>
                <w:sz w:val="18"/>
                <w:szCs w:val="18"/>
              </w:rPr>
              <w:tab/>
              <w:t>Tarifa para el cálculo del impuesto correspondiente a los ejercicios 2019 y 2020.</w:t>
            </w:r>
          </w:p>
          <w:p w:rsidR="00532206" w:rsidRPr="002D6838" w:rsidRDefault="00532206" w:rsidP="004B0574">
            <w:pPr>
              <w:spacing w:after="101" w:line="216" w:lineRule="exact"/>
              <w:ind w:left="1026" w:hanging="450"/>
              <w:jc w:val="both"/>
              <w:rPr>
                <w:rFonts w:ascii="Arial" w:hAnsi="Arial" w:cs="Arial"/>
                <w:sz w:val="18"/>
                <w:szCs w:val="18"/>
              </w:rPr>
            </w:pPr>
            <w:r w:rsidRPr="002D6838">
              <w:rPr>
                <w:rFonts w:ascii="Arial" w:hAnsi="Arial" w:cs="Arial"/>
                <w:b/>
                <w:sz w:val="18"/>
                <w:szCs w:val="18"/>
              </w:rPr>
              <w:t>1.</w:t>
            </w:r>
            <w:r w:rsidRPr="002D6838">
              <w:rPr>
                <w:rFonts w:ascii="Arial" w:hAnsi="Arial" w:cs="Arial"/>
                <w:sz w:val="18"/>
                <w:szCs w:val="18"/>
              </w:rPr>
              <w:tab/>
              <w:t>Tarifa para el cálculo del impuesto correspondiente al ejercicio de 2019.</w:t>
            </w:r>
          </w:p>
          <w:p w:rsidR="00532206" w:rsidRPr="002D6838" w:rsidRDefault="00532206" w:rsidP="004B0574">
            <w:pPr>
              <w:spacing w:after="101" w:line="216" w:lineRule="exact"/>
              <w:ind w:left="1026" w:hanging="450"/>
              <w:jc w:val="both"/>
              <w:rPr>
                <w:rFonts w:ascii="Arial" w:hAnsi="Arial" w:cs="Arial"/>
                <w:sz w:val="18"/>
                <w:szCs w:val="18"/>
              </w:rPr>
            </w:pPr>
            <w:r w:rsidRPr="002D6838">
              <w:rPr>
                <w:rFonts w:ascii="Arial" w:hAnsi="Arial" w:cs="Arial"/>
                <w:b/>
                <w:sz w:val="18"/>
                <w:szCs w:val="18"/>
              </w:rPr>
              <w:t>2.</w:t>
            </w:r>
            <w:r w:rsidRPr="002D6838">
              <w:rPr>
                <w:rFonts w:ascii="Arial" w:hAnsi="Arial" w:cs="Arial"/>
                <w:sz w:val="18"/>
                <w:szCs w:val="18"/>
              </w:rPr>
              <w:tab/>
              <w:t>Tarifa para el cálculo del impuesto correspondiente al ejercicio de 2020.</w:t>
            </w:r>
          </w:p>
        </w:tc>
      </w:tr>
    </w:tbl>
    <w:p w:rsidR="00532206" w:rsidRPr="002D6838" w:rsidRDefault="00532206" w:rsidP="00532206">
      <w:pPr>
        <w:spacing w:after="101" w:line="216" w:lineRule="exact"/>
        <w:jc w:val="center"/>
        <w:rPr>
          <w:rFonts w:ascii="Arial" w:hAnsi="Arial" w:cs="Arial"/>
          <w:b/>
          <w:sz w:val="18"/>
          <w:szCs w:val="18"/>
        </w:rPr>
      </w:pPr>
      <w:r w:rsidRPr="002D6838">
        <w:rPr>
          <w:rFonts w:ascii="Arial" w:hAnsi="Arial" w:cs="Arial"/>
          <w:b/>
          <w:sz w:val="18"/>
          <w:szCs w:val="18"/>
        </w:rPr>
        <w:t>A. Tarifa aplicable a pagos provisionales</w:t>
      </w:r>
    </w:p>
    <w:p w:rsidR="00532206" w:rsidRPr="002D6838" w:rsidRDefault="00532206" w:rsidP="00532206">
      <w:pPr>
        <w:tabs>
          <w:tab w:val="left" w:pos="720"/>
        </w:tabs>
        <w:spacing w:after="101" w:line="260" w:lineRule="exact"/>
        <w:ind w:left="720" w:hanging="432"/>
        <w:jc w:val="both"/>
        <w:rPr>
          <w:rFonts w:ascii="Arial" w:hAnsi="Arial" w:cs="Arial"/>
          <w:sz w:val="18"/>
          <w:szCs w:val="18"/>
        </w:rPr>
      </w:pPr>
      <w:r w:rsidRPr="002D6838">
        <w:rPr>
          <w:rFonts w:ascii="Arial" w:hAnsi="Arial" w:cs="Arial"/>
          <w:b/>
          <w:sz w:val="18"/>
          <w:szCs w:val="18"/>
        </w:rPr>
        <w:t>1.</w:t>
      </w:r>
      <w:r w:rsidRPr="002D6838">
        <w:rPr>
          <w:rFonts w:ascii="Arial" w:hAnsi="Arial" w:cs="Arial"/>
          <w:sz w:val="18"/>
          <w:szCs w:val="18"/>
        </w:rPr>
        <w:tab/>
        <w:t>Tarifa para el cálculo de los pagos provisionales que se deban efectuar durante 2020, tratándose de la enajenación de inmuebles a que se refiere la regla 3.15.4., de la Resolución Miscelánea Fiscal para 2020.</w:t>
      </w:r>
    </w:p>
    <w:tbl>
      <w:tblPr>
        <w:tblW w:w="0" w:type="auto"/>
        <w:jc w:val="center"/>
        <w:tblLayout w:type="fixed"/>
        <w:tblCellMar>
          <w:left w:w="70" w:type="dxa"/>
          <w:right w:w="70" w:type="dxa"/>
        </w:tblCellMar>
        <w:tblLook w:val="0000" w:firstRow="0" w:lastRow="0" w:firstColumn="0" w:lastColumn="0" w:noHBand="0" w:noVBand="0"/>
      </w:tblPr>
      <w:tblGrid>
        <w:gridCol w:w="2017"/>
        <w:gridCol w:w="1929"/>
        <w:gridCol w:w="1839"/>
        <w:gridCol w:w="2927"/>
      </w:tblGrid>
      <w:tr w:rsidR="00532206" w:rsidRPr="008F5310" w:rsidTr="004B0574">
        <w:tblPrEx>
          <w:tblCellMar>
            <w:top w:w="0" w:type="dxa"/>
            <w:bottom w:w="0" w:type="dxa"/>
          </w:tblCellMar>
        </w:tblPrEx>
        <w:trPr>
          <w:cantSplit/>
          <w:trHeight w:val="20"/>
          <w:jc w:val="center"/>
        </w:trPr>
        <w:tc>
          <w:tcPr>
            <w:tcW w:w="2017" w:type="dxa"/>
            <w:tcBorders>
              <w:top w:val="double" w:sz="4" w:space="0" w:color="auto"/>
            </w:tcBorders>
          </w:tcPr>
          <w:p w:rsidR="00532206" w:rsidRPr="008F5310" w:rsidRDefault="00532206" w:rsidP="004B0574">
            <w:pPr>
              <w:pStyle w:val="texto0"/>
              <w:spacing w:line="260" w:lineRule="exact"/>
              <w:ind w:firstLine="0"/>
              <w:jc w:val="center"/>
            </w:pPr>
            <w:r w:rsidRPr="008F5310">
              <w:t>Límite inferior</w:t>
            </w:r>
          </w:p>
        </w:tc>
        <w:tc>
          <w:tcPr>
            <w:tcW w:w="1929" w:type="dxa"/>
            <w:tcBorders>
              <w:top w:val="double" w:sz="4" w:space="0" w:color="auto"/>
            </w:tcBorders>
          </w:tcPr>
          <w:p w:rsidR="00532206" w:rsidRPr="008F5310" w:rsidRDefault="00532206" w:rsidP="004B0574">
            <w:pPr>
              <w:pStyle w:val="texto0"/>
              <w:spacing w:line="260" w:lineRule="exact"/>
              <w:ind w:firstLine="0"/>
              <w:jc w:val="center"/>
            </w:pPr>
            <w:r w:rsidRPr="008F5310">
              <w:t>Límite superior</w:t>
            </w:r>
          </w:p>
        </w:tc>
        <w:tc>
          <w:tcPr>
            <w:tcW w:w="1839" w:type="dxa"/>
            <w:tcBorders>
              <w:top w:val="double" w:sz="4" w:space="0" w:color="auto"/>
            </w:tcBorders>
          </w:tcPr>
          <w:p w:rsidR="00532206" w:rsidRPr="008F5310" w:rsidRDefault="00532206" w:rsidP="004B0574">
            <w:pPr>
              <w:pStyle w:val="texto0"/>
              <w:spacing w:line="260" w:lineRule="exact"/>
              <w:ind w:firstLine="0"/>
              <w:jc w:val="center"/>
            </w:pPr>
            <w:r w:rsidRPr="008F5310">
              <w:t>Cuota fija</w:t>
            </w:r>
          </w:p>
        </w:tc>
        <w:tc>
          <w:tcPr>
            <w:tcW w:w="2927" w:type="dxa"/>
            <w:tcBorders>
              <w:top w:val="double" w:sz="4" w:space="0" w:color="auto"/>
            </w:tcBorders>
          </w:tcPr>
          <w:p w:rsidR="00532206" w:rsidRPr="008F5310" w:rsidRDefault="00532206" w:rsidP="004B0574">
            <w:pPr>
              <w:pStyle w:val="texto0"/>
              <w:spacing w:line="260" w:lineRule="exact"/>
              <w:ind w:firstLine="0"/>
              <w:jc w:val="center"/>
            </w:pPr>
            <w:r w:rsidRPr="008F5310">
              <w:t>Por ciento para aplicarse sobre</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60" w:lineRule="exact"/>
              <w:ind w:firstLine="0"/>
              <w:jc w:val="center"/>
            </w:pPr>
          </w:p>
        </w:tc>
        <w:tc>
          <w:tcPr>
            <w:tcW w:w="1929" w:type="dxa"/>
          </w:tcPr>
          <w:p w:rsidR="00532206" w:rsidRPr="008F5310" w:rsidRDefault="00532206" w:rsidP="004B0574">
            <w:pPr>
              <w:pStyle w:val="texto0"/>
              <w:spacing w:line="260" w:lineRule="exact"/>
              <w:ind w:firstLine="0"/>
              <w:jc w:val="center"/>
            </w:pPr>
          </w:p>
        </w:tc>
        <w:tc>
          <w:tcPr>
            <w:tcW w:w="1839" w:type="dxa"/>
          </w:tcPr>
          <w:p w:rsidR="00532206" w:rsidRPr="008F5310" w:rsidRDefault="00532206" w:rsidP="004B0574">
            <w:pPr>
              <w:pStyle w:val="texto0"/>
              <w:spacing w:line="260" w:lineRule="exact"/>
              <w:ind w:firstLine="0"/>
              <w:jc w:val="center"/>
            </w:pPr>
          </w:p>
        </w:tc>
        <w:tc>
          <w:tcPr>
            <w:tcW w:w="2927" w:type="dxa"/>
          </w:tcPr>
          <w:p w:rsidR="00532206" w:rsidRPr="008F5310" w:rsidRDefault="00532206" w:rsidP="004B0574">
            <w:pPr>
              <w:pStyle w:val="texto0"/>
              <w:spacing w:line="260" w:lineRule="exact"/>
              <w:ind w:firstLine="0"/>
              <w:jc w:val="center"/>
            </w:pPr>
            <w:r w:rsidRPr="008F5310">
              <w:t>el excedente del límite inferior</w:t>
            </w:r>
          </w:p>
        </w:tc>
      </w:tr>
      <w:tr w:rsidR="00532206" w:rsidRPr="008F5310" w:rsidTr="004B0574">
        <w:tblPrEx>
          <w:tblCellMar>
            <w:top w:w="0" w:type="dxa"/>
            <w:bottom w:w="0" w:type="dxa"/>
          </w:tblCellMar>
        </w:tblPrEx>
        <w:trPr>
          <w:cantSplit/>
          <w:trHeight w:val="20"/>
          <w:jc w:val="center"/>
        </w:trPr>
        <w:tc>
          <w:tcPr>
            <w:tcW w:w="2017" w:type="dxa"/>
            <w:tcBorders>
              <w:bottom w:val="double" w:sz="4" w:space="0" w:color="auto"/>
            </w:tcBorders>
          </w:tcPr>
          <w:p w:rsidR="00532206" w:rsidRPr="008F5310" w:rsidRDefault="00532206" w:rsidP="004B0574">
            <w:pPr>
              <w:pStyle w:val="texto0"/>
              <w:spacing w:line="260" w:lineRule="exact"/>
              <w:ind w:firstLine="0"/>
              <w:jc w:val="center"/>
            </w:pPr>
            <w:r w:rsidRPr="008F5310">
              <w:t>$</w:t>
            </w:r>
          </w:p>
        </w:tc>
        <w:tc>
          <w:tcPr>
            <w:tcW w:w="1929" w:type="dxa"/>
            <w:tcBorders>
              <w:bottom w:val="double" w:sz="4" w:space="0" w:color="auto"/>
            </w:tcBorders>
          </w:tcPr>
          <w:p w:rsidR="00532206" w:rsidRPr="008F5310" w:rsidRDefault="00532206" w:rsidP="004B0574">
            <w:pPr>
              <w:pStyle w:val="texto0"/>
              <w:spacing w:line="260" w:lineRule="exact"/>
              <w:ind w:firstLine="0"/>
              <w:jc w:val="center"/>
            </w:pPr>
            <w:r w:rsidRPr="008F5310">
              <w:t>$</w:t>
            </w:r>
          </w:p>
        </w:tc>
        <w:tc>
          <w:tcPr>
            <w:tcW w:w="1839" w:type="dxa"/>
            <w:tcBorders>
              <w:bottom w:val="double" w:sz="4" w:space="0" w:color="auto"/>
            </w:tcBorders>
          </w:tcPr>
          <w:p w:rsidR="00532206" w:rsidRPr="008F5310" w:rsidRDefault="00532206" w:rsidP="004B0574">
            <w:pPr>
              <w:pStyle w:val="texto0"/>
              <w:spacing w:line="260" w:lineRule="exact"/>
              <w:ind w:firstLine="0"/>
              <w:jc w:val="center"/>
            </w:pPr>
            <w:r w:rsidRPr="008F5310">
              <w:t>$</w:t>
            </w:r>
          </w:p>
        </w:tc>
        <w:tc>
          <w:tcPr>
            <w:tcW w:w="2927" w:type="dxa"/>
            <w:tcBorders>
              <w:bottom w:val="double" w:sz="4" w:space="0" w:color="auto"/>
            </w:tcBorders>
          </w:tcPr>
          <w:p w:rsidR="00532206" w:rsidRPr="008F5310" w:rsidRDefault="00532206" w:rsidP="004B0574">
            <w:pPr>
              <w:pStyle w:val="texto0"/>
              <w:spacing w:line="260" w:lineRule="exact"/>
              <w:ind w:firstLine="0"/>
              <w:jc w:val="center"/>
            </w:pPr>
            <w:r w:rsidRPr="008F5310">
              <w:t>%</w:t>
            </w:r>
          </w:p>
        </w:tc>
      </w:tr>
      <w:tr w:rsidR="00532206" w:rsidRPr="008F5310" w:rsidTr="004B0574">
        <w:tblPrEx>
          <w:tblCellMar>
            <w:top w:w="0" w:type="dxa"/>
            <w:bottom w:w="0" w:type="dxa"/>
          </w:tblCellMar>
        </w:tblPrEx>
        <w:trPr>
          <w:cantSplit/>
          <w:trHeight w:val="20"/>
          <w:jc w:val="center"/>
        </w:trPr>
        <w:tc>
          <w:tcPr>
            <w:tcW w:w="2017" w:type="dxa"/>
            <w:tcBorders>
              <w:top w:val="double" w:sz="4" w:space="0" w:color="auto"/>
            </w:tcBorders>
          </w:tcPr>
          <w:p w:rsidR="00532206" w:rsidRPr="008F5310" w:rsidRDefault="00532206" w:rsidP="004B0574">
            <w:pPr>
              <w:pStyle w:val="texto0"/>
              <w:spacing w:line="260" w:lineRule="exact"/>
              <w:ind w:right="482" w:firstLine="0"/>
              <w:jc w:val="right"/>
            </w:pPr>
            <w:r w:rsidRPr="008F5310">
              <w:t>0.01</w:t>
            </w:r>
          </w:p>
        </w:tc>
        <w:tc>
          <w:tcPr>
            <w:tcW w:w="1929" w:type="dxa"/>
            <w:tcBorders>
              <w:top w:val="double" w:sz="4" w:space="0" w:color="auto"/>
            </w:tcBorders>
          </w:tcPr>
          <w:p w:rsidR="00532206" w:rsidRPr="008F5310" w:rsidRDefault="00532206" w:rsidP="004B0574">
            <w:pPr>
              <w:pStyle w:val="texto0"/>
              <w:spacing w:line="260" w:lineRule="exact"/>
              <w:ind w:right="431" w:firstLine="0"/>
              <w:jc w:val="right"/>
            </w:pPr>
            <w:r w:rsidRPr="008F5310">
              <w:t>6,942.20</w:t>
            </w:r>
          </w:p>
        </w:tc>
        <w:tc>
          <w:tcPr>
            <w:tcW w:w="1839" w:type="dxa"/>
            <w:tcBorders>
              <w:top w:val="double" w:sz="4" w:space="0" w:color="auto"/>
            </w:tcBorders>
          </w:tcPr>
          <w:p w:rsidR="00532206" w:rsidRPr="008F5310" w:rsidRDefault="00532206" w:rsidP="004B0574">
            <w:pPr>
              <w:pStyle w:val="texto0"/>
              <w:spacing w:line="260" w:lineRule="exact"/>
              <w:ind w:right="560" w:firstLine="0"/>
              <w:jc w:val="right"/>
            </w:pPr>
            <w:r w:rsidRPr="008F5310">
              <w:t>0.00</w:t>
            </w:r>
          </w:p>
        </w:tc>
        <w:tc>
          <w:tcPr>
            <w:tcW w:w="2927" w:type="dxa"/>
            <w:tcBorders>
              <w:top w:val="double" w:sz="4" w:space="0" w:color="auto"/>
            </w:tcBorders>
          </w:tcPr>
          <w:p w:rsidR="00532206" w:rsidRPr="008F5310" w:rsidRDefault="00532206" w:rsidP="004B0574">
            <w:pPr>
              <w:pStyle w:val="texto0"/>
              <w:spacing w:line="260" w:lineRule="exact"/>
              <w:ind w:right="1147" w:firstLine="0"/>
              <w:jc w:val="right"/>
            </w:pPr>
            <w:r w:rsidRPr="008F5310">
              <w:t>1.92</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60" w:lineRule="exact"/>
              <w:ind w:right="482" w:firstLine="0"/>
              <w:jc w:val="right"/>
            </w:pPr>
            <w:r w:rsidRPr="008F5310">
              <w:t>6,942.21</w:t>
            </w:r>
          </w:p>
        </w:tc>
        <w:tc>
          <w:tcPr>
            <w:tcW w:w="1929" w:type="dxa"/>
          </w:tcPr>
          <w:p w:rsidR="00532206" w:rsidRPr="008F5310" w:rsidRDefault="00532206" w:rsidP="004B0574">
            <w:pPr>
              <w:pStyle w:val="texto0"/>
              <w:spacing w:line="260" w:lineRule="exact"/>
              <w:ind w:right="431" w:firstLine="0"/>
              <w:jc w:val="right"/>
            </w:pPr>
            <w:r w:rsidRPr="008F5310">
              <w:t>58,922.16</w:t>
            </w:r>
          </w:p>
        </w:tc>
        <w:tc>
          <w:tcPr>
            <w:tcW w:w="1839" w:type="dxa"/>
          </w:tcPr>
          <w:p w:rsidR="00532206" w:rsidRPr="008F5310" w:rsidRDefault="00532206" w:rsidP="004B0574">
            <w:pPr>
              <w:pStyle w:val="texto0"/>
              <w:spacing w:line="260" w:lineRule="exact"/>
              <w:ind w:right="560" w:firstLine="0"/>
              <w:jc w:val="right"/>
            </w:pPr>
            <w:r w:rsidRPr="008F5310">
              <w:t>133.28</w:t>
            </w:r>
          </w:p>
        </w:tc>
        <w:tc>
          <w:tcPr>
            <w:tcW w:w="2927" w:type="dxa"/>
          </w:tcPr>
          <w:p w:rsidR="00532206" w:rsidRPr="008F5310" w:rsidRDefault="00532206" w:rsidP="004B0574">
            <w:pPr>
              <w:pStyle w:val="texto0"/>
              <w:spacing w:line="260" w:lineRule="exact"/>
              <w:ind w:right="1147" w:firstLine="0"/>
              <w:jc w:val="right"/>
            </w:pPr>
            <w:r w:rsidRPr="008F5310">
              <w:t>6.40</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58,922.17</w:t>
            </w:r>
          </w:p>
        </w:tc>
        <w:tc>
          <w:tcPr>
            <w:tcW w:w="1929" w:type="dxa"/>
          </w:tcPr>
          <w:p w:rsidR="00532206" w:rsidRPr="008F5310" w:rsidRDefault="00532206" w:rsidP="004B0574">
            <w:pPr>
              <w:pStyle w:val="texto0"/>
              <w:spacing w:line="280" w:lineRule="exact"/>
              <w:ind w:right="431" w:firstLine="0"/>
              <w:jc w:val="right"/>
            </w:pPr>
            <w:r w:rsidRPr="008F5310">
              <w:t>103,550.44</w:t>
            </w:r>
          </w:p>
        </w:tc>
        <w:tc>
          <w:tcPr>
            <w:tcW w:w="1839" w:type="dxa"/>
          </w:tcPr>
          <w:p w:rsidR="00532206" w:rsidRPr="008F5310" w:rsidRDefault="00532206" w:rsidP="004B0574">
            <w:pPr>
              <w:pStyle w:val="texto0"/>
              <w:spacing w:line="280" w:lineRule="exact"/>
              <w:ind w:right="560" w:firstLine="0"/>
              <w:jc w:val="right"/>
            </w:pPr>
            <w:r w:rsidRPr="008F5310">
              <w:t>3,460.01</w:t>
            </w:r>
          </w:p>
        </w:tc>
        <w:tc>
          <w:tcPr>
            <w:tcW w:w="2927" w:type="dxa"/>
          </w:tcPr>
          <w:p w:rsidR="00532206" w:rsidRPr="008F5310" w:rsidRDefault="00532206" w:rsidP="004B0574">
            <w:pPr>
              <w:pStyle w:val="texto0"/>
              <w:spacing w:line="280" w:lineRule="exact"/>
              <w:ind w:right="1147" w:firstLine="0"/>
              <w:jc w:val="right"/>
            </w:pPr>
            <w:r w:rsidRPr="008F5310">
              <w:t>10.88</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103,550.45</w:t>
            </w:r>
          </w:p>
        </w:tc>
        <w:tc>
          <w:tcPr>
            <w:tcW w:w="1929" w:type="dxa"/>
          </w:tcPr>
          <w:p w:rsidR="00532206" w:rsidRPr="008F5310" w:rsidRDefault="00532206" w:rsidP="004B0574">
            <w:pPr>
              <w:pStyle w:val="texto0"/>
              <w:spacing w:line="280" w:lineRule="exact"/>
              <w:ind w:right="431" w:firstLine="0"/>
              <w:jc w:val="right"/>
            </w:pPr>
            <w:r w:rsidRPr="008F5310">
              <w:t>120,372.83</w:t>
            </w:r>
          </w:p>
        </w:tc>
        <w:tc>
          <w:tcPr>
            <w:tcW w:w="1839" w:type="dxa"/>
          </w:tcPr>
          <w:p w:rsidR="00532206" w:rsidRPr="008F5310" w:rsidRDefault="00532206" w:rsidP="004B0574">
            <w:pPr>
              <w:pStyle w:val="texto0"/>
              <w:spacing w:line="280" w:lineRule="exact"/>
              <w:ind w:right="560" w:firstLine="0"/>
              <w:jc w:val="right"/>
            </w:pPr>
            <w:r w:rsidRPr="008F5310">
              <w:t>8,315.57</w:t>
            </w:r>
          </w:p>
        </w:tc>
        <w:tc>
          <w:tcPr>
            <w:tcW w:w="2927" w:type="dxa"/>
          </w:tcPr>
          <w:p w:rsidR="00532206" w:rsidRPr="008F5310" w:rsidRDefault="00532206" w:rsidP="004B0574">
            <w:pPr>
              <w:pStyle w:val="texto0"/>
              <w:spacing w:line="280" w:lineRule="exact"/>
              <w:ind w:right="1147" w:firstLine="0"/>
              <w:jc w:val="right"/>
            </w:pPr>
            <w:r w:rsidRPr="008F5310">
              <w:t>16.00</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120,372.84</w:t>
            </w:r>
          </w:p>
        </w:tc>
        <w:tc>
          <w:tcPr>
            <w:tcW w:w="1929" w:type="dxa"/>
          </w:tcPr>
          <w:p w:rsidR="00532206" w:rsidRPr="008F5310" w:rsidRDefault="00532206" w:rsidP="004B0574">
            <w:pPr>
              <w:pStyle w:val="texto0"/>
              <w:spacing w:line="280" w:lineRule="exact"/>
              <w:ind w:right="431" w:firstLine="0"/>
              <w:jc w:val="right"/>
            </w:pPr>
            <w:r w:rsidRPr="008F5310">
              <w:t>144,119.23</w:t>
            </w:r>
          </w:p>
        </w:tc>
        <w:tc>
          <w:tcPr>
            <w:tcW w:w="1839" w:type="dxa"/>
          </w:tcPr>
          <w:p w:rsidR="00532206" w:rsidRPr="008F5310" w:rsidRDefault="00532206" w:rsidP="004B0574">
            <w:pPr>
              <w:pStyle w:val="texto0"/>
              <w:spacing w:line="280" w:lineRule="exact"/>
              <w:ind w:right="560" w:firstLine="0"/>
              <w:jc w:val="right"/>
            </w:pPr>
            <w:r w:rsidRPr="008F5310">
              <w:t>11,007.14</w:t>
            </w:r>
          </w:p>
        </w:tc>
        <w:tc>
          <w:tcPr>
            <w:tcW w:w="2927" w:type="dxa"/>
          </w:tcPr>
          <w:p w:rsidR="00532206" w:rsidRPr="008F5310" w:rsidRDefault="00532206" w:rsidP="004B0574">
            <w:pPr>
              <w:pStyle w:val="texto0"/>
              <w:spacing w:line="280" w:lineRule="exact"/>
              <w:ind w:right="1147" w:firstLine="0"/>
              <w:jc w:val="right"/>
            </w:pPr>
            <w:r w:rsidRPr="008F5310">
              <w:t>17.92</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144,119.24</w:t>
            </w:r>
          </w:p>
        </w:tc>
        <w:tc>
          <w:tcPr>
            <w:tcW w:w="1929" w:type="dxa"/>
          </w:tcPr>
          <w:p w:rsidR="00532206" w:rsidRPr="008F5310" w:rsidRDefault="00532206" w:rsidP="004B0574">
            <w:pPr>
              <w:pStyle w:val="texto0"/>
              <w:spacing w:line="280" w:lineRule="exact"/>
              <w:ind w:right="431" w:firstLine="0"/>
              <w:jc w:val="right"/>
            </w:pPr>
            <w:r w:rsidRPr="008F5310">
              <w:t>290,667.75</w:t>
            </w:r>
          </w:p>
        </w:tc>
        <w:tc>
          <w:tcPr>
            <w:tcW w:w="1839" w:type="dxa"/>
          </w:tcPr>
          <w:p w:rsidR="00532206" w:rsidRPr="008F5310" w:rsidRDefault="00532206" w:rsidP="004B0574">
            <w:pPr>
              <w:pStyle w:val="texto0"/>
              <w:spacing w:line="280" w:lineRule="exact"/>
              <w:ind w:right="560" w:firstLine="0"/>
              <w:jc w:val="right"/>
            </w:pPr>
            <w:r w:rsidRPr="008F5310">
              <w:t>15,262.49</w:t>
            </w:r>
          </w:p>
        </w:tc>
        <w:tc>
          <w:tcPr>
            <w:tcW w:w="2927" w:type="dxa"/>
          </w:tcPr>
          <w:p w:rsidR="00532206" w:rsidRPr="008F5310" w:rsidRDefault="00532206" w:rsidP="004B0574">
            <w:pPr>
              <w:pStyle w:val="texto0"/>
              <w:spacing w:line="280" w:lineRule="exact"/>
              <w:ind w:right="1147" w:firstLine="0"/>
              <w:jc w:val="right"/>
            </w:pPr>
            <w:r w:rsidRPr="008F5310">
              <w:t>21.36</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290,667.76</w:t>
            </w:r>
          </w:p>
        </w:tc>
        <w:tc>
          <w:tcPr>
            <w:tcW w:w="1929" w:type="dxa"/>
          </w:tcPr>
          <w:p w:rsidR="00532206" w:rsidRPr="008F5310" w:rsidRDefault="00532206" w:rsidP="004B0574">
            <w:pPr>
              <w:pStyle w:val="texto0"/>
              <w:spacing w:line="280" w:lineRule="exact"/>
              <w:ind w:right="431" w:firstLine="0"/>
              <w:jc w:val="right"/>
            </w:pPr>
            <w:r w:rsidRPr="008F5310">
              <w:t>458,132.29</w:t>
            </w:r>
          </w:p>
        </w:tc>
        <w:tc>
          <w:tcPr>
            <w:tcW w:w="1839" w:type="dxa"/>
          </w:tcPr>
          <w:p w:rsidR="00532206" w:rsidRPr="008F5310" w:rsidRDefault="00532206" w:rsidP="004B0574">
            <w:pPr>
              <w:pStyle w:val="texto0"/>
              <w:spacing w:line="280" w:lineRule="exact"/>
              <w:ind w:right="560" w:firstLine="0"/>
              <w:jc w:val="right"/>
            </w:pPr>
            <w:r w:rsidRPr="008F5310">
              <w:t>46,565.26</w:t>
            </w:r>
          </w:p>
        </w:tc>
        <w:tc>
          <w:tcPr>
            <w:tcW w:w="2927" w:type="dxa"/>
          </w:tcPr>
          <w:p w:rsidR="00532206" w:rsidRPr="008F5310" w:rsidRDefault="00532206" w:rsidP="004B0574">
            <w:pPr>
              <w:pStyle w:val="texto0"/>
              <w:spacing w:line="280" w:lineRule="exact"/>
              <w:ind w:right="1147" w:firstLine="0"/>
              <w:jc w:val="right"/>
            </w:pPr>
            <w:r w:rsidRPr="008F5310">
              <w:t>23.52</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458,132.30</w:t>
            </w:r>
          </w:p>
        </w:tc>
        <w:tc>
          <w:tcPr>
            <w:tcW w:w="1929" w:type="dxa"/>
          </w:tcPr>
          <w:p w:rsidR="00532206" w:rsidRPr="008F5310" w:rsidRDefault="00532206" w:rsidP="004B0574">
            <w:pPr>
              <w:pStyle w:val="texto0"/>
              <w:spacing w:line="280" w:lineRule="exact"/>
              <w:ind w:right="431" w:firstLine="0"/>
              <w:jc w:val="right"/>
            </w:pPr>
            <w:r w:rsidRPr="008F5310">
              <w:t>874,650.00</w:t>
            </w:r>
          </w:p>
        </w:tc>
        <w:tc>
          <w:tcPr>
            <w:tcW w:w="1839" w:type="dxa"/>
          </w:tcPr>
          <w:p w:rsidR="00532206" w:rsidRPr="008F5310" w:rsidRDefault="00532206" w:rsidP="004B0574">
            <w:pPr>
              <w:pStyle w:val="texto0"/>
              <w:spacing w:line="280" w:lineRule="exact"/>
              <w:ind w:right="560" w:firstLine="0"/>
              <w:jc w:val="right"/>
            </w:pPr>
            <w:r w:rsidRPr="008F5310">
              <w:t>85,952.92</w:t>
            </w:r>
          </w:p>
        </w:tc>
        <w:tc>
          <w:tcPr>
            <w:tcW w:w="2927" w:type="dxa"/>
          </w:tcPr>
          <w:p w:rsidR="00532206" w:rsidRPr="008F5310" w:rsidRDefault="00532206" w:rsidP="004B0574">
            <w:pPr>
              <w:pStyle w:val="texto0"/>
              <w:spacing w:line="280" w:lineRule="exact"/>
              <w:ind w:right="1147" w:firstLine="0"/>
              <w:jc w:val="right"/>
            </w:pPr>
            <w:r w:rsidRPr="008F5310">
              <w:t>30.00</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874,650.01</w:t>
            </w:r>
          </w:p>
        </w:tc>
        <w:tc>
          <w:tcPr>
            <w:tcW w:w="1929" w:type="dxa"/>
          </w:tcPr>
          <w:p w:rsidR="00532206" w:rsidRPr="008F5310" w:rsidRDefault="00532206" w:rsidP="004B0574">
            <w:pPr>
              <w:pStyle w:val="texto0"/>
              <w:spacing w:line="280" w:lineRule="exact"/>
              <w:ind w:right="431" w:firstLine="0"/>
              <w:jc w:val="right"/>
            </w:pPr>
            <w:r w:rsidRPr="008F5310">
              <w:t>1,166,200.00</w:t>
            </w:r>
          </w:p>
        </w:tc>
        <w:tc>
          <w:tcPr>
            <w:tcW w:w="1839" w:type="dxa"/>
          </w:tcPr>
          <w:p w:rsidR="00532206" w:rsidRPr="008F5310" w:rsidRDefault="00532206" w:rsidP="004B0574">
            <w:pPr>
              <w:pStyle w:val="texto0"/>
              <w:spacing w:line="280" w:lineRule="exact"/>
              <w:ind w:right="560" w:firstLine="0"/>
              <w:jc w:val="right"/>
            </w:pPr>
            <w:r w:rsidRPr="008F5310">
              <w:t>210,908.23</w:t>
            </w:r>
          </w:p>
        </w:tc>
        <w:tc>
          <w:tcPr>
            <w:tcW w:w="2927" w:type="dxa"/>
          </w:tcPr>
          <w:p w:rsidR="00532206" w:rsidRPr="008F5310" w:rsidRDefault="00532206" w:rsidP="004B0574">
            <w:pPr>
              <w:pStyle w:val="texto0"/>
              <w:spacing w:line="280" w:lineRule="exact"/>
              <w:ind w:right="1147" w:firstLine="0"/>
              <w:jc w:val="right"/>
            </w:pPr>
            <w:r w:rsidRPr="008F5310">
              <w:t>32.00</w:t>
            </w:r>
          </w:p>
        </w:tc>
      </w:tr>
      <w:tr w:rsidR="00532206" w:rsidRPr="008F5310" w:rsidTr="004B0574">
        <w:tblPrEx>
          <w:tblCellMar>
            <w:top w:w="0" w:type="dxa"/>
            <w:bottom w:w="0" w:type="dxa"/>
          </w:tblCellMar>
        </w:tblPrEx>
        <w:trPr>
          <w:cantSplit/>
          <w:trHeight w:val="20"/>
          <w:jc w:val="center"/>
        </w:trPr>
        <w:tc>
          <w:tcPr>
            <w:tcW w:w="2017" w:type="dxa"/>
          </w:tcPr>
          <w:p w:rsidR="00532206" w:rsidRPr="008F5310" w:rsidRDefault="00532206" w:rsidP="004B0574">
            <w:pPr>
              <w:pStyle w:val="texto0"/>
              <w:spacing w:line="280" w:lineRule="exact"/>
              <w:ind w:right="482" w:firstLine="0"/>
              <w:jc w:val="right"/>
            </w:pPr>
            <w:r w:rsidRPr="008F5310">
              <w:t>1,166,200.01</w:t>
            </w:r>
          </w:p>
        </w:tc>
        <w:tc>
          <w:tcPr>
            <w:tcW w:w="1929" w:type="dxa"/>
          </w:tcPr>
          <w:p w:rsidR="00532206" w:rsidRPr="008F5310" w:rsidRDefault="00532206" w:rsidP="004B0574">
            <w:pPr>
              <w:pStyle w:val="texto0"/>
              <w:spacing w:line="280" w:lineRule="exact"/>
              <w:ind w:right="431" w:firstLine="0"/>
              <w:jc w:val="right"/>
            </w:pPr>
            <w:r w:rsidRPr="008F5310">
              <w:t>3,498,600.00</w:t>
            </w:r>
          </w:p>
        </w:tc>
        <w:tc>
          <w:tcPr>
            <w:tcW w:w="1839" w:type="dxa"/>
          </w:tcPr>
          <w:p w:rsidR="00532206" w:rsidRPr="008F5310" w:rsidRDefault="00532206" w:rsidP="004B0574">
            <w:pPr>
              <w:pStyle w:val="texto0"/>
              <w:spacing w:line="280" w:lineRule="exact"/>
              <w:ind w:right="560" w:firstLine="0"/>
              <w:jc w:val="right"/>
            </w:pPr>
            <w:r w:rsidRPr="008F5310">
              <w:t>304,204.21</w:t>
            </w:r>
          </w:p>
        </w:tc>
        <w:tc>
          <w:tcPr>
            <w:tcW w:w="2927" w:type="dxa"/>
          </w:tcPr>
          <w:p w:rsidR="00532206" w:rsidRPr="008F5310" w:rsidRDefault="00532206" w:rsidP="004B0574">
            <w:pPr>
              <w:pStyle w:val="texto0"/>
              <w:spacing w:line="280" w:lineRule="exact"/>
              <w:ind w:right="1147" w:firstLine="0"/>
              <w:jc w:val="right"/>
            </w:pPr>
            <w:r w:rsidRPr="008F5310">
              <w:t>34.00</w:t>
            </w:r>
          </w:p>
        </w:tc>
      </w:tr>
      <w:tr w:rsidR="00532206" w:rsidRPr="008F5310" w:rsidTr="004B0574">
        <w:tblPrEx>
          <w:tblCellMar>
            <w:top w:w="0" w:type="dxa"/>
            <w:bottom w:w="0" w:type="dxa"/>
          </w:tblCellMar>
        </w:tblPrEx>
        <w:trPr>
          <w:cantSplit/>
          <w:trHeight w:val="20"/>
          <w:jc w:val="center"/>
        </w:trPr>
        <w:tc>
          <w:tcPr>
            <w:tcW w:w="2017" w:type="dxa"/>
            <w:tcBorders>
              <w:bottom w:val="double" w:sz="4" w:space="0" w:color="auto"/>
            </w:tcBorders>
          </w:tcPr>
          <w:p w:rsidR="00532206" w:rsidRPr="008F5310" w:rsidRDefault="00532206" w:rsidP="004B0574">
            <w:pPr>
              <w:pStyle w:val="texto0"/>
              <w:spacing w:line="260" w:lineRule="exact"/>
              <w:ind w:right="482" w:firstLine="0"/>
              <w:jc w:val="right"/>
            </w:pPr>
            <w:r w:rsidRPr="008F5310">
              <w:t>3,498,600.01</w:t>
            </w:r>
          </w:p>
        </w:tc>
        <w:tc>
          <w:tcPr>
            <w:tcW w:w="1929" w:type="dxa"/>
            <w:tcBorders>
              <w:bottom w:val="double" w:sz="4" w:space="0" w:color="auto"/>
            </w:tcBorders>
          </w:tcPr>
          <w:p w:rsidR="00532206" w:rsidRPr="008F5310" w:rsidRDefault="00532206" w:rsidP="004B0574">
            <w:pPr>
              <w:pStyle w:val="texto0"/>
              <w:spacing w:line="260" w:lineRule="exact"/>
              <w:ind w:right="431" w:firstLine="0"/>
              <w:jc w:val="right"/>
            </w:pPr>
            <w:r w:rsidRPr="008F5310">
              <w:t>En adelante</w:t>
            </w:r>
          </w:p>
        </w:tc>
        <w:tc>
          <w:tcPr>
            <w:tcW w:w="1839" w:type="dxa"/>
            <w:tcBorders>
              <w:bottom w:val="double" w:sz="4" w:space="0" w:color="auto"/>
            </w:tcBorders>
          </w:tcPr>
          <w:p w:rsidR="00532206" w:rsidRPr="008F5310" w:rsidRDefault="00532206" w:rsidP="004B0574">
            <w:pPr>
              <w:pStyle w:val="texto0"/>
              <w:spacing w:line="260" w:lineRule="exact"/>
              <w:ind w:right="560" w:firstLine="0"/>
              <w:jc w:val="right"/>
            </w:pPr>
            <w:r w:rsidRPr="008F5310">
              <w:t>1,097,220.21</w:t>
            </w:r>
          </w:p>
        </w:tc>
        <w:tc>
          <w:tcPr>
            <w:tcW w:w="2927" w:type="dxa"/>
            <w:tcBorders>
              <w:bottom w:val="double" w:sz="4" w:space="0" w:color="auto"/>
            </w:tcBorders>
          </w:tcPr>
          <w:p w:rsidR="00532206" w:rsidRPr="008F5310" w:rsidRDefault="00532206" w:rsidP="004B0574">
            <w:pPr>
              <w:pStyle w:val="texto0"/>
              <w:spacing w:line="260" w:lineRule="exact"/>
              <w:ind w:right="1147" w:firstLine="0"/>
              <w:jc w:val="right"/>
            </w:pPr>
            <w:r w:rsidRPr="008F5310">
              <w:t>35.00</w:t>
            </w:r>
          </w:p>
        </w:tc>
      </w:tr>
    </w:tbl>
    <w:p w:rsidR="00532206" w:rsidRPr="002D6838" w:rsidRDefault="00532206" w:rsidP="00532206">
      <w:pPr>
        <w:pStyle w:val="texto0"/>
        <w:spacing w:line="260" w:lineRule="exact"/>
        <w:jc w:val="right"/>
        <w:rPr>
          <w:rFonts w:ascii="Arial" w:hAnsi="Arial" w:cs="Arial"/>
          <w:szCs w:val="18"/>
        </w:rPr>
      </w:pPr>
    </w:p>
    <w:p w:rsidR="00532206" w:rsidRPr="002D6838" w:rsidRDefault="00532206" w:rsidP="00532206">
      <w:pPr>
        <w:pStyle w:val="texto0"/>
        <w:spacing w:line="260" w:lineRule="exact"/>
        <w:ind w:firstLine="0"/>
        <w:jc w:val="center"/>
        <w:rPr>
          <w:rFonts w:ascii="Arial" w:hAnsi="Arial" w:cs="Arial"/>
          <w:b/>
          <w:szCs w:val="18"/>
        </w:rPr>
      </w:pPr>
      <w:r w:rsidRPr="002D6838">
        <w:rPr>
          <w:rFonts w:ascii="Arial" w:hAnsi="Arial" w:cs="Arial"/>
          <w:b/>
          <w:szCs w:val="18"/>
        </w:rPr>
        <w:t>B. Tarifas aplicables a retenciones</w:t>
      </w:r>
    </w:p>
    <w:p w:rsidR="00532206" w:rsidRPr="002D6838" w:rsidRDefault="00532206" w:rsidP="00532206">
      <w:pPr>
        <w:pStyle w:val="texto0"/>
        <w:tabs>
          <w:tab w:val="left" w:pos="720"/>
        </w:tabs>
        <w:spacing w:line="260" w:lineRule="exact"/>
        <w:ind w:left="720" w:hanging="432"/>
        <w:rPr>
          <w:rFonts w:ascii="Arial" w:hAnsi="Arial" w:cs="Arial"/>
          <w:szCs w:val="18"/>
        </w:rPr>
      </w:pPr>
      <w:r w:rsidRPr="002D6838">
        <w:rPr>
          <w:rFonts w:ascii="Arial" w:hAnsi="Arial" w:cs="Arial"/>
          <w:b/>
          <w:szCs w:val="18"/>
        </w:rPr>
        <w:t>1.</w:t>
      </w:r>
      <w:r w:rsidRPr="002D6838">
        <w:rPr>
          <w:rFonts w:ascii="Arial" w:hAnsi="Arial" w:cs="Arial"/>
          <w:szCs w:val="18"/>
        </w:rPr>
        <w:tab/>
        <w:t>Tarifa aplicable en función de la cantidad de trabajo realizado y no de días laborados, correspondiente a 2020, calculada en días.</w:t>
      </w:r>
    </w:p>
    <w:tbl>
      <w:tblPr>
        <w:tblW w:w="0" w:type="auto"/>
        <w:jc w:val="center"/>
        <w:tblLayout w:type="fixed"/>
        <w:tblCellMar>
          <w:left w:w="70" w:type="dxa"/>
          <w:right w:w="70" w:type="dxa"/>
        </w:tblCellMar>
        <w:tblLook w:val="0000" w:firstRow="0" w:lastRow="0" w:firstColumn="0" w:lastColumn="0" w:noHBand="0" w:noVBand="0"/>
      </w:tblPr>
      <w:tblGrid>
        <w:gridCol w:w="1971"/>
        <w:gridCol w:w="1966"/>
        <w:gridCol w:w="1617"/>
        <w:gridCol w:w="3158"/>
      </w:tblGrid>
      <w:tr w:rsidR="00532206" w:rsidRPr="002D6838" w:rsidTr="004B0574">
        <w:tblPrEx>
          <w:tblCellMar>
            <w:top w:w="0" w:type="dxa"/>
            <w:bottom w:w="0" w:type="dxa"/>
          </w:tblCellMar>
        </w:tblPrEx>
        <w:trPr>
          <w:cantSplit/>
          <w:trHeight w:val="20"/>
          <w:jc w:val="center"/>
        </w:trPr>
        <w:tc>
          <w:tcPr>
            <w:tcW w:w="1971" w:type="dxa"/>
            <w:tcBorders>
              <w:top w:val="double" w:sz="4" w:space="0" w:color="auto"/>
            </w:tcBorders>
          </w:tcPr>
          <w:p w:rsidR="00532206" w:rsidRPr="002D6838" w:rsidRDefault="00532206" w:rsidP="004B0574">
            <w:pPr>
              <w:pStyle w:val="texto0"/>
              <w:spacing w:line="260" w:lineRule="exact"/>
              <w:ind w:firstLine="0"/>
              <w:jc w:val="center"/>
              <w:rPr>
                <w:rFonts w:ascii="Arial" w:hAnsi="Arial" w:cs="Arial"/>
                <w:szCs w:val="18"/>
              </w:rPr>
            </w:pPr>
            <w:r w:rsidRPr="002D6838">
              <w:rPr>
                <w:rFonts w:ascii="Arial" w:hAnsi="Arial" w:cs="Arial"/>
                <w:szCs w:val="18"/>
              </w:rPr>
              <w:t>Límite inferior</w:t>
            </w:r>
          </w:p>
        </w:tc>
        <w:tc>
          <w:tcPr>
            <w:tcW w:w="1966" w:type="dxa"/>
            <w:tcBorders>
              <w:top w:val="double" w:sz="4" w:space="0" w:color="auto"/>
            </w:tcBorders>
          </w:tcPr>
          <w:p w:rsidR="00532206" w:rsidRPr="002D6838" w:rsidRDefault="00532206" w:rsidP="004B0574">
            <w:pPr>
              <w:pStyle w:val="texto0"/>
              <w:spacing w:line="260" w:lineRule="exact"/>
              <w:ind w:firstLine="0"/>
              <w:jc w:val="center"/>
              <w:rPr>
                <w:rFonts w:ascii="Arial" w:hAnsi="Arial" w:cs="Arial"/>
                <w:szCs w:val="18"/>
              </w:rPr>
            </w:pPr>
            <w:r w:rsidRPr="002D6838">
              <w:rPr>
                <w:rFonts w:ascii="Arial" w:hAnsi="Arial" w:cs="Arial"/>
                <w:szCs w:val="18"/>
              </w:rPr>
              <w:t>Límite superior</w:t>
            </w:r>
          </w:p>
        </w:tc>
        <w:tc>
          <w:tcPr>
            <w:tcW w:w="1617" w:type="dxa"/>
            <w:tcBorders>
              <w:top w:val="double" w:sz="4" w:space="0" w:color="auto"/>
            </w:tcBorders>
          </w:tcPr>
          <w:p w:rsidR="00532206" w:rsidRPr="002D6838" w:rsidRDefault="00532206" w:rsidP="004B0574">
            <w:pPr>
              <w:pStyle w:val="texto0"/>
              <w:spacing w:line="260" w:lineRule="exact"/>
              <w:ind w:firstLine="0"/>
              <w:jc w:val="center"/>
              <w:rPr>
                <w:rFonts w:ascii="Arial" w:hAnsi="Arial" w:cs="Arial"/>
                <w:szCs w:val="18"/>
              </w:rPr>
            </w:pPr>
            <w:r w:rsidRPr="002D6838">
              <w:rPr>
                <w:rFonts w:ascii="Arial" w:hAnsi="Arial" w:cs="Arial"/>
                <w:szCs w:val="18"/>
              </w:rPr>
              <w:t>Cuota fija</w:t>
            </w:r>
          </w:p>
        </w:tc>
        <w:tc>
          <w:tcPr>
            <w:tcW w:w="3158" w:type="dxa"/>
            <w:tcBorders>
              <w:top w:val="double" w:sz="4" w:space="0" w:color="auto"/>
            </w:tcBorders>
          </w:tcPr>
          <w:p w:rsidR="00532206" w:rsidRPr="002D6838" w:rsidRDefault="00532206" w:rsidP="004B0574">
            <w:pPr>
              <w:pStyle w:val="texto0"/>
              <w:spacing w:line="260" w:lineRule="exact"/>
              <w:ind w:firstLine="0"/>
              <w:jc w:val="center"/>
              <w:rPr>
                <w:rFonts w:ascii="Arial" w:hAnsi="Arial" w:cs="Arial"/>
                <w:szCs w:val="18"/>
              </w:rPr>
            </w:pPr>
            <w:r w:rsidRPr="002D6838">
              <w:rPr>
                <w:rFonts w:ascii="Arial" w:hAnsi="Arial" w:cs="Arial"/>
                <w:szCs w:val="18"/>
              </w:rPr>
              <w:t>Por ciento para aplicarse sobre</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firstLine="0"/>
              <w:jc w:val="center"/>
              <w:rPr>
                <w:rFonts w:ascii="Arial" w:hAnsi="Arial" w:cs="Arial"/>
                <w:szCs w:val="18"/>
              </w:rPr>
            </w:pPr>
          </w:p>
        </w:tc>
        <w:tc>
          <w:tcPr>
            <w:tcW w:w="1966" w:type="dxa"/>
          </w:tcPr>
          <w:p w:rsidR="00532206" w:rsidRPr="002D6838" w:rsidRDefault="00532206" w:rsidP="004B0574">
            <w:pPr>
              <w:pStyle w:val="texto0"/>
              <w:spacing w:line="280" w:lineRule="exact"/>
              <w:ind w:firstLine="0"/>
              <w:jc w:val="center"/>
              <w:rPr>
                <w:rFonts w:ascii="Arial" w:hAnsi="Arial" w:cs="Arial"/>
                <w:szCs w:val="18"/>
              </w:rPr>
            </w:pPr>
          </w:p>
        </w:tc>
        <w:tc>
          <w:tcPr>
            <w:tcW w:w="1617" w:type="dxa"/>
          </w:tcPr>
          <w:p w:rsidR="00532206" w:rsidRPr="002D6838" w:rsidRDefault="00532206" w:rsidP="004B0574">
            <w:pPr>
              <w:pStyle w:val="texto0"/>
              <w:spacing w:line="280" w:lineRule="exact"/>
              <w:ind w:firstLine="0"/>
              <w:jc w:val="center"/>
              <w:rPr>
                <w:rFonts w:ascii="Arial" w:hAnsi="Arial" w:cs="Arial"/>
                <w:szCs w:val="18"/>
              </w:rPr>
            </w:pPr>
          </w:p>
        </w:tc>
        <w:tc>
          <w:tcPr>
            <w:tcW w:w="3158" w:type="dxa"/>
          </w:tcPr>
          <w:p w:rsidR="00532206" w:rsidRPr="002D6838" w:rsidRDefault="00532206" w:rsidP="004B0574">
            <w:pPr>
              <w:pStyle w:val="texto0"/>
              <w:spacing w:line="280" w:lineRule="exact"/>
              <w:ind w:firstLine="0"/>
              <w:jc w:val="center"/>
              <w:rPr>
                <w:rFonts w:ascii="Arial" w:hAnsi="Arial" w:cs="Arial"/>
                <w:szCs w:val="18"/>
              </w:rPr>
            </w:pPr>
            <w:r w:rsidRPr="002D6838">
              <w:rPr>
                <w:rFonts w:ascii="Arial" w:hAnsi="Arial" w:cs="Arial"/>
                <w:szCs w:val="18"/>
              </w:rPr>
              <w:t>el excedente del límite inferior</w:t>
            </w:r>
          </w:p>
        </w:tc>
      </w:tr>
      <w:tr w:rsidR="00532206" w:rsidRPr="002D6838" w:rsidTr="004B0574">
        <w:tblPrEx>
          <w:tblCellMar>
            <w:top w:w="0" w:type="dxa"/>
            <w:bottom w:w="0" w:type="dxa"/>
          </w:tblCellMar>
        </w:tblPrEx>
        <w:trPr>
          <w:cantSplit/>
          <w:trHeight w:val="20"/>
          <w:jc w:val="center"/>
        </w:trPr>
        <w:tc>
          <w:tcPr>
            <w:tcW w:w="1971" w:type="dxa"/>
            <w:tcBorders>
              <w:bottom w:val="double" w:sz="4" w:space="0" w:color="auto"/>
            </w:tcBorders>
          </w:tcPr>
          <w:p w:rsidR="00532206" w:rsidRPr="002D6838" w:rsidRDefault="00532206" w:rsidP="004B0574">
            <w:pPr>
              <w:pStyle w:val="texto0"/>
              <w:spacing w:line="280" w:lineRule="exact"/>
              <w:ind w:firstLine="0"/>
              <w:jc w:val="center"/>
              <w:rPr>
                <w:rFonts w:ascii="Arial" w:hAnsi="Arial" w:cs="Arial"/>
                <w:szCs w:val="18"/>
              </w:rPr>
            </w:pPr>
            <w:r w:rsidRPr="002D6838">
              <w:rPr>
                <w:rFonts w:ascii="Arial" w:hAnsi="Arial" w:cs="Arial"/>
                <w:szCs w:val="18"/>
              </w:rPr>
              <w:t>$</w:t>
            </w:r>
          </w:p>
        </w:tc>
        <w:tc>
          <w:tcPr>
            <w:tcW w:w="1966" w:type="dxa"/>
            <w:tcBorders>
              <w:bottom w:val="double" w:sz="4" w:space="0" w:color="auto"/>
            </w:tcBorders>
          </w:tcPr>
          <w:p w:rsidR="00532206" w:rsidRPr="002D6838" w:rsidRDefault="00532206" w:rsidP="004B0574">
            <w:pPr>
              <w:pStyle w:val="texto0"/>
              <w:spacing w:line="280" w:lineRule="exact"/>
              <w:ind w:firstLine="0"/>
              <w:jc w:val="center"/>
              <w:rPr>
                <w:rFonts w:ascii="Arial" w:hAnsi="Arial" w:cs="Arial"/>
                <w:szCs w:val="18"/>
              </w:rPr>
            </w:pPr>
            <w:r w:rsidRPr="002D6838">
              <w:rPr>
                <w:rFonts w:ascii="Arial" w:hAnsi="Arial" w:cs="Arial"/>
                <w:szCs w:val="18"/>
              </w:rPr>
              <w:t>$</w:t>
            </w:r>
          </w:p>
        </w:tc>
        <w:tc>
          <w:tcPr>
            <w:tcW w:w="1617" w:type="dxa"/>
            <w:tcBorders>
              <w:bottom w:val="double" w:sz="4" w:space="0" w:color="auto"/>
            </w:tcBorders>
          </w:tcPr>
          <w:p w:rsidR="00532206" w:rsidRPr="002D6838" w:rsidRDefault="00532206" w:rsidP="004B0574">
            <w:pPr>
              <w:pStyle w:val="texto0"/>
              <w:spacing w:line="280" w:lineRule="exact"/>
              <w:ind w:firstLine="0"/>
              <w:jc w:val="center"/>
              <w:rPr>
                <w:rFonts w:ascii="Arial" w:hAnsi="Arial" w:cs="Arial"/>
                <w:szCs w:val="18"/>
              </w:rPr>
            </w:pPr>
            <w:r w:rsidRPr="002D6838">
              <w:rPr>
                <w:rFonts w:ascii="Arial" w:hAnsi="Arial" w:cs="Arial"/>
                <w:szCs w:val="18"/>
              </w:rPr>
              <w:t>$</w:t>
            </w:r>
          </w:p>
        </w:tc>
        <w:tc>
          <w:tcPr>
            <w:tcW w:w="3158" w:type="dxa"/>
            <w:tcBorders>
              <w:bottom w:val="double" w:sz="4" w:space="0" w:color="auto"/>
            </w:tcBorders>
          </w:tcPr>
          <w:p w:rsidR="00532206" w:rsidRPr="002D6838" w:rsidRDefault="00532206" w:rsidP="004B0574">
            <w:pPr>
              <w:pStyle w:val="texto0"/>
              <w:spacing w:line="280" w:lineRule="exact"/>
              <w:ind w:firstLine="0"/>
              <w:jc w:val="center"/>
              <w:rPr>
                <w:rFonts w:ascii="Arial" w:hAnsi="Arial" w:cs="Arial"/>
                <w:szCs w:val="18"/>
              </w:rPr>
            </w:pPr>
            <w:r w:rsidRPr="002D6838">
              <w:rPr>
                <w:rFonts w:ascii="Arial" w:hAnsi="Arial" w:cs="Arial"/>
                <w:szCs w:val="18"/>
              </w:rPr>
              <w:t>%</w:t>
            </w:r>
          </w:p>
        </w:tc>
      </w:tr>
      <w:tr w:rsidR="00532206" w:rsidRPr="002D6838" w:rsidTr="004B0574">
        <w:tblPrEx>
          <w:tblCellMar>
            <w:top w:w="0" w:type="dxa"/>
            <w:bottom w:w="0" w:type="dxa"/>
          </w:tblCellMar>
        </w:tblPrEx>
        <w:trPr>
          <w:cantSplit/>
          <w:trHeight w:val="20"/>
          <w:jc w:val="center"/>
        </w:trPr>
        <w:tc>
          <w:tcPr>
            <w:tcW w:w="1971" w:type="dxa"/>
            <w:tcBorders>
              <w:top w:val="double" w:sz="4" w:space="0" w:color="auto"/>
            </w:tcBorders>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0.01</w:t>
            </w:r>
          </w:p>
        </w:tc>
        <w:tc>
          <w:tcPr>
            <w:tcW w:w="1966" w:type="dxa"/>
            <w:tcBorders>
              <w:top w:val="double" w:sz="4" w:space="0" w:color="auto"/>
            </w:tcBorders>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19.03</w:t>
            </w:r>
          </w:p>
        </w:tc>
        <w:tc>
          <w:tcPr>
            <w:tcW w:w="1617" w:type="dxa"/>
            <w:tcBorders>
              <w:top w:val="double" w:sz="4" w:space="0" w:color="auto"/>
            </w:tcBorders>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0.00</w:t>
            </w:r>
          </w:p>
        </w:tc>
        <w:tc>
          <w:tcPr>
            <w:tcW w:w="3158" w:type="dxa"/>
            <w:tcBorders>
              <w:top w:val="double" w:sz="4" w:space="0" w:color="auto"/>
            </w:tcBorders>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1.92</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19.04</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161.52</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0.37</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6.40</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161.53</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283.86</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9.48</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10.88</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283.87</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329.97</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22.79</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16.00</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329.98</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395.06</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30.17</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17.92</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395.07</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796.79</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41.84</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21.36</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lastRenderedPageBreak/>
              <w:t>796.80</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1,255.85</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127.65</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23.52</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1,255.86</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2,397.62</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235.62</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30.00</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2,397.63</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3,196.82</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578.15</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32.00</w:t>
            </w:r>
          </w:p>
        </w:tc>
      </w:tr>
      <w:tr w:rsidR="00532206" w:rsidRPr="002D6838" w:rsidTr="004B0574">
        <w:tblPrEx>
          <w:tblCellMar>
            <w:top w:w="0" w:type="dxa"/>
            <w:bottom w:w="0" w:type="dxa"/>
          </w:tblCellMar>
        </w:tblPrEx>
        <w:trPr>
          <w:cantSplit/>
          <w:trHeight w:val="20"/>
          <w:jc w:val="center"/>
        </w:trPr>
        <w:tc>
          <w:tcPr>
            <w:tcW w:w="1971" w:type="dxa"/>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3,196.83</w:t>
            </w:r>
          </w:p>
        </w:tc>
        <w:tc>
          <w:tcPr>
            <w:tcW w:w="1966" w:type="dxa"/>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9,590.46</w:t>
            </w:r>
          </w:p>
        </w:tc>
        <w:tc>
          <w:tcPr>
            <w:tcW w:w="1617" w:type="dxa"/>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833.89</w:t>
            </w:r>
          </w:p>
        </w:tc>
        <w:tc>
          <w:tcPr>
            <w:tcW w:w="3158" w:type="dxa"/>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34.00</w:t>
            </w:r>
          </w:p>
        </w:tc>
      </w:tr>
      <w:tr w:rsidR="00532206" w:rsidRPr="002D6838" w:rsidTr="004B0574">
        <w:tblPrEx>
          <w:tblCellMar>
            <w:top w:w="0" w:type="dxa"/>
            <w:bottom w:w="0" w:type="dxa"/>
          </w:tblCellMar>
        </w:tblPrEx>
        <w:trPr>
          <w:cantSplit/>
          <w:trHeight w:val="20"/>
          <w:jc w:val="center"/>
        </w:trPr>
        <w:tc>
          <w:tcPr>
            <w:tcW w:w="1971" w:type="dxa"/>
            <w:tcBorders>
              <w:bottom w:val="double" w:sz="4" w:space="0" w:color="auto"/>
            </w:tcBorders>
          </w:tcPr>
          <w:p w:rsidR="00532206" w:rsidRPr="002D6838" w:rsidRDefault="00532206" w:rsidP="004B0574">
            <w:pPr>
              <w:pStyle w:val="texto0"/>
              <w:spacing w:line="280" w:lineRule="exact"/>
              <w:ind w:right="616" w:firstLine="0"/>
              <w:jc w:val="right"/>
              <w:rPr>
                <w:rFonts w:ascii="Arial" w:hAnsi="Arial" w:cs="Arial"/>
                <w:szCs w:val="18"/>
              </w:rPr>
            </w:pPr>
            <w:r w:rsidRPr="002D6838">
              <w:rPr>
                <w:rFonts w:ascii="Arial" w:hAnsi="Arial" w:cs="Arial"/>
                <w:szCs w:val="18"/>
              </w:rPr>
              <w:t>9,590.47</w:t>
            </w:r>
          </w:p>
        </w:tc>
        <w:tc>
          <w:tcPr>
            <w:tcW w:w="1966" w:type="dxa"/>
            <w:tcBorders>
              <w:bottom w:val="double" w:sz="4" w:space="0" w:color="auto"/>
            </w:tcBorders>
          </w:tcPr>
          <w:p w:rsidR="00532206" w:rsidRPr="002D6838" w:rsidRDefault="00532206" w:rsidP="004B0574">
            <w:pPr>
              <w:pStyle w:val="texto0"/>
              <w:spacing w:line="280" w:lineRule="exact"/>
              <w:ind w:right="512" w:firstLine="0"/>
              <w:jc w:val="right"/>
              <w:rPr>
                <w:rFonts w:ascii="Arial" w:hAnsi="Arial" w:cs="Arial"/>
                <w:szCs w:val="18"/>
              </w:rPr>
            </w:pPr>
            <w:r w:rsidRPr="002D6838">
              <w:rPr>
                <w:rFonts w:ascii="Arial" w:hAnsi="Arial" w:cs="Arial"/>
                <w:szCs w:val="18"/>
              </w:rPr>
              <w:t>En adelante</w:t>
            </w:r>
          </w:p>
        </w:tc>
        <w:tc>
          <w:tcPr>
            <w:tcW w:w="1617" w:type="dxa"/>
            <w:tcBorders>
              <w:bottom w:val="double" w:sz="4" w:space="0" w:color="auto"/>
            </w:tcBorders>
          </w:tcPr>
          <w:p w:rsidR="00532206" w:rsidRPr="002D6838" w:rsidRDefault="00532206" w:rsidP="004B0574">
            <w:pPr>
              <w:pStyle w:val="texto0"/>
              <w:spacing w:line="280" w:lineRule="exact"/>
              <w:ind w:right="509" w:firstLine="0"/>
              <w:jc w:val="right"/>
              <w:rPr>
                <w:rFonts w:ascii="Arial" w:hAnsi="Arial" w:cs="Arial"/>
                <w:szCs w:val="18"/>
              </w:rPr>
            </w:pPr>
            <w:r w:rsidRPr="002D6838">
              <w:rPr>
                <w:rFonts w:ascii="Arial" w:hAnsi="Arial" w:cs="Arial"/>
                <w:szCs w:val="18"/>
              </w:rPr>
              <w:t>3,007.73</w:t>
            </w:r>
          </w:p>
        </w:tc>
        <w:tc>
          <w:tcPr>
            <w:tcW w:w="3158" w:type="dxa"/>
            <w:tcBorders>
              <w:bottom w:val="double" w:sz="4" w:space="0" w:color="auto"/>
            </w:tcBorders>
          </w:tcPr>
          <w:p w:rsidR="00532206" w:rsidRPr="002D6838" w:rsidRDefault="00532206" w:rsidP="004B0574">
            <w:pPr>
              <w:pStyle w:val="texto0"/>
              <w:spacing w:line="280" w:lineRule="exact"/>
              <w:ind w:right="1327" w:firstLine="0"/>
              <w:jc w:val="right"/>
              <w:rPr>
                <w:rFonts w:ascii="Arial" w:hAnsi="Arial" w:cs="Arial"/>
                <w:szCs w:val="18"/>
              </w:rPr>
            </w:pPr>
            <w:r w:rsidRPr="002D6838">
              <w:rPr>
                <w:rFonts w:ascii="Arial" w:hAnsi="Arial" w:cs="Arial"/>
                <w:szCs w:val="18"/>
              </w:rPr>
              <w:t>35.00</w:t>
            </w:r>
          </w:p>
        </w:tc>
      </w:tr>
    </w:tbl>
    <w:p w:rsidR="00532206" w:rsidRPr="002D6838" w:rsidRDefault="00532206" w:rsidP="00532206">
      <w:pPr>
        <w:pStyle w:val="texto0"/>
        <w:rPr>
          <w:rFonts w:ascii="Arial" w:hAnsi="Arial" w:cs="Arial"/>
          <w:szCs w:val="18"/>
        </w:rPr>
      </w:pPr>
      <w:r w:rsidRPr="002D6838">
        <w:rPr>
          <w:rFonts w:ascii="Arial" w:hAnsi="Arial" w:cs="Arial"/>
          <w:szCs w:val="18"/>
        </w:rPr>
        <w:t>Tabla del subsidio para el empleo aplicable a la tarifa del numeral 1 del rubro B.</w:t>
      </w:r>
    </w:p>
    <w:tbl>
      <w:tblPr>
        <w:tblW w:w="0" w:type="auto"/>
        <w:tblInd w:w="144" w:type="dxa"/>
        <w:tblBorders>
          <w:top w:val="double" w:sz="6" w:space="0" w:color="auto"/>
          <w:bottom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2"/>
        <w:gridCol w:w="2756"/>
        <w:gridCol w:w="3174"/>
      </w:tblGrid>
      <w:tr w:rsidR="00532206" w:rsidRPr="002D6838" w:rsidTr="004B0574">
        <w:tblPrEx>
          <w:tblCellMar>
            <w:top w:w="0" w:type="dxa"/>
            <w:bottom w:w="0" w:type="dxa"/>
          </w:tblCellMar>
        </w:tblPrEx>
        <w:trPr>
          <w:cantSplit/>
          <w:trHeight w:val="20"/>
        </w:trPr>
        <w:tc>
          <w:tcPr>
            <w:tcW w:w="8712" w:type="dxa"/>
            <w:gridSpan w:val="3"/>
            <w:tcBorders>
              <w:bottom w:val="nil"/>
            </w:tcBorders>
          </w:tcPr>
          <w:p w:rsidR="00532206" w:rsidRPr="002D6838" w:rsidRDefault="00532206" w:rsidP="004B0574">
            <w:pPr>
              <w:pStyle w:val="texto0"/>
              <w:spacing w:before="40" w:after="40"/>
              <w:ind w:firstLine="0"/>
              <w:jc w:val="left"/>
              <w:rPr>
                <w:rFonts w:ascii="Arial" w:hAnsi="Arial" w:cs="Arial"/>
                <w:szCs w:val="18"/>
              </w:rPr>
            </w:pPr>
            <w:r w:rsidRPr="002D6838">
              <w:rPr>
                <w:rFonts w:ascii="Arial" w:hAnsi="Arial" w:cs="Arial"/>
                <w:szCs w:val="18"/>
              </w:rPr>
              <w:t>Monto de ingresos que sirven de base para calcular el impuesto</w:t>
            </w:r>
          </w:p>
        </w:tc>
      </w:tr>
      <w:tr w:rsidR="00532206" w:rsidRPr="002D6838" w:rsidTr="004B0574">
        <w:tblPrEx>
          <w:tblCellMar>
            <w:top w:w="0" w:type="dxa"/>
            <w:bottom w:w="0" w:type="dxa"/>
          </w:tblCellMar>
        </w:tblPrEx>
        <w:trPr>
          <w:cantSplit/>
          <w:trHeight w:val="20"/>
        </w:trPr>
        <w:tc>
          <w:tcPr>
            <w:tcW w:w="2782" w:type="dxa"/>
            <w:tcBorders>
              <w:top w:val="nil"/>
              <w:bottom w:val="nil"/>
              <w:right w:val="nil"/>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Para Ingresos de</w:t>
            </w:r>
          </w:p>
        </w:tc>
        <w:tc>
          <w:tcPr>
            <w:tcW w:w="2756" w:type="dxa"/>
            <w:tcBorders>
              <w:top w:val="nil"/>
              <w:left w:val="nil"/>
              <w:bottom w:val="nil"/>
              <w:right w:val="nil"/>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Hasta Ingresos de</w:t>
            </w:r>
          </w:p>
        </w:tc>
        <w:tc>
          <w:tcPr>
            <w:tcW w:w="3174" w:type="dxa"/>
            <w:tcBorders>
              <w:top w:val="nil"/>
              <w:left w:val="nil"/>
              <w:bottom w:val="nil"/>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Cantidad de subsidio para el empleo diario</w:t>
            </w:r>
          </w:p>
        </w:tc>
      </w:tr>
      <w:tr w:rsidR="00532206" w:rsidRPr="002D6838" w:rsidTr="004B0574">
        <w:tblPrEx>
          <w:tblCellMar>
            <w:top w:w="0" w:type="dxa"/>
            <w:bottom w:w="0" w:type="dxa"/>
          </w:tblCellMar>
        </w:tblPrEx>
        <w:trPr>
          <w:cantSplit/>
          <w:trHeight w:val="20"/>
        </w:trPr>
        <w:tc>
          <w:tcPr>
            <w:tcW w:w="2782" w:type="dxa"/>
            <w:tcBorders>
              <w:top w:val="nil"/>
              <w:bottom w:val="double" w:sz="4" w:space="0" w:color="auto"/>
              <w:right w:val="nil"/>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w:t>
            </w:r>
          </w:p>
        </w:tc>
        <w:tc>
          <w:tcPr>
            <w:tcW w:w="2756" w:type="dxa"/>
            <w:tcBorders>
              <w:top w:val="nil"/>
              <w:left w:val="nil"/>
              <w:bottom w:val="double" w:sz="4" w:space="0" w:color="auto"/>
              <w:right w:val="nil"/>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w:t>
            </w:r>
          </w:p>
        </w:tc>
        <w:tc>
          <w:tcPr>
            <w:tcW w:w="3174" w:type="dxa"/>
            <w:tcBorders>
              <w:top w:val="nil"/>
              <w:left w:val="nil"/>
              <w:bottom w:val="double" w:sz="4" w:space="0" w:color="auto"/>
            </w:tcBorders>
          </w:tcPr>
          <w:p w:rsidR="00532206" w:rsidRPr="002D6838" w:rsidRDefault="00532206" w:rsidP="004B0574">
            <w:pPr>
              <w:pStyle w:val="texto0"/>
              <w:spacing w:before="40" w:after="40"/>
              <w:ind w:firstLine="0"/>
              <w:jc w:val="center"/>
              <w:rPr>
                <w:rFonts w:ascii="Arial" w:hAnsi="Arial" w:cs="Arial"/>
                <w:szCs w:val="18"/>
              </w:rPr>
            </w:pPr>
            <w:r w:rsidRPr="002D6838">
              <w:rPr>
                <w:rFonts w:ascii="Arial" w:hAnsi="Arial" w:cs="Arial"/>
                <w:szCs w:val="18"/>
              </w:rPr>
              <w:t>$</w:t>
            </w:r>
          </w:p>
        </w:tc>
      </w:tr>
      <w:tr w:rsidR="00532206" w:rsidRPr="002D6838" w:rsidTr="004B0574">
        <w:tblPrEx>
          <w:tblCellMar>
            <w:top w:w="0" w:type="dxa"/>
            <w:bottom w:w="0" w:type="dxa"/>
          </w:tblCellMar>
        </w:tblPrEx>
        <w:trPr>
          <w:cantSplit/>
          <w:trHeight w:val="20"/>
        </w:trPr>
        <w:tc>
          <w:tcPr>
            <w:tcW w:w="2782" w:type="dxa"/>
            <w:tcBorders>
              <w:top w:val="double" w:sz="4" w:space="0" w:color="auto"/>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0.01</w:t>
            </w:r>
          </w:p>
        </w:tc>
        <w:tc>
          <w:tcPr>
            <w:tcW w:w="2756" w:type="dxa"/>
            <w:tcBorders>
              <w:top w:val="double" w:sz="4" w:space="0" w:color="auto"/>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58.19</w:t>
            </w:r>
          </w:p>
        </w:tc>
        <w:tc>
          <w:tcPr>
            <w:tcW w:w="3174" w:type="dxa"/>
            <w:tcBorders>
              <w:top w:val="double" w:sz="4" w:space="0" w:color="auto"/>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13.39</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58.20</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87.28</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13.38</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87.29</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114.24</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13.38</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114.25</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116.38</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12.92</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116.39</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146.25</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12.58</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146.26</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155.17</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11.65</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155.18</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175.51</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10.69</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175.52</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204.76</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9.69</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204.77</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234.01</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8.34</w:t>
            </w:r>
          </w:p>
        </w:tc>
      </w:tr>
      <w:tr w:rsidR="00532206" w:rsidRPr="002D6838" w:rsidTr="004B0574">
        <w:tblPrEx>
          <w:tblCellMar>
            <w:top w:w="0" w:type="dxa"/>
            <w:bottom w:w="0" w:type="dxa"/>
          </w:tblCellMar>
        </w:tblPrEx>
        <w:trPr>
          <w:cantSplit/>
          <w:trHeight w:val="20"/>
        </w:trPr>
        <w:tc>
          <w:tcPr>
            <w:tcW w:w="2782" w:type="dxa"/>
            <w:tcBorders>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234.02</w:t>
            </w:r>
          </w:p>
        </w:tc>
        <w:tc>
          <w:tcPr>
            <w:tcW w:w="2756" w:type="dxa"/>
            <w:tcBorders>
              <w:left w:val="nil"/>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242.84</w:t>
            </w:r>
          </w:p>
        </w:tc>
        <w:tc>
          <w:tcPr>
            <w:tcW w:w="3174" w:type="dxa"/>
            <w:tcBorders>
              <w:left w:val="nil"/>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7.16</w:t>
            </w:r>
          </w:p>
        </w:tc>
      </w:tr>
      <w:tr w:rsidR="00532206" w:rsidRPr="002D6838" w:rsidTr="004B0574">
        <w:tblPrEx>
          <w:tblCellMar>
            <w:top w:w="0" w:type="dxa"/>
            <w:bottom w:w="0" w:type="dxa"/>
          </w:tblCellMar>
        </w:tblPrEx>
        <w:trPr>
          <w:cantSplit/>
          <w:trHeight w:val="20"/>
        </w:trPr>
        <w:tc>
          <w:tcPr>
            <w:tcW w:w="2782" w:type="dxa"/>
            <w:tcBorders>
              <w:bottom w:val="double" w:sz="6" w:space="0" w:color="auto"/>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242.85</w:t>
            </w:r>
          </w:p>
        </w:tc>
        <w:tc>
          <w:tcPr>
            <w:tcW w:w="2756" w:type="dxa"/>
            <w:tcBorders>
              <w:left w:val="nil"/>
              <w:bottom w:val="double" w:sz="6" w:space="0" w:color="auto"/>
              <w:right w:val="nil"/>
            </w:tcBorders>
          </w:tcPr>
          <w:p w:rsidR="00532206" w:rsidRPr="002D6838" w:rsidRDefault="00532206" w:rsidP="004B0574">
            <w:pPr>
              <w:pStyle w:val="texto0"/>
              <w:spacing w:before="40" w:after="40"/>
              <w:ind w:right="986" w:firstLine="0"/>
              <w:jc w:val="right"/>
              <w:rPr>
                <w:rFonts w:ascii="Arial" w:hAnsi="Arial" w:cs="Arial"/>
                <w:szCs w:val="18"/>
              </w:rPr>
            </w:pPr>
            <w:r w:rsidRPr="002D6838">
              <w:rPr>
                <w:rFonts w:ascii="Arial" w:hAnsi="Arial" w:cs="Arial"/>
                <w:szCs w:val="18"/>
              </w:rPr>
              <w:t>En adelante</w:t>
            </w:r>
          </w:p>
        </w:tc>
        <w:tc>
          <w:tcPr>
            <w:tcW w:w="3174" w:type="dxa"/>
            <w:tcBorders>
              <w:left w:val="nil"/>
              <w:bottom w:val="double" w:sz="6" w:space="0" w:color="auto"/>
            </w:tcBorders>
          </w:tcPr>
          <w:p w:rsidR="00532206" w:rsidRPr="002D6838" w:rsidRDefault="00532206" w:rsidP="004B0574">
            <w:pPr>
              <w:pStyle w:val="texto0"/>
              <w:spacing w:before="40" w:after="40"/>
              <w:ind w:right="1246" w:firstLine="0"/>
              <w:jc w:val="right"/>
              <w:rPr>
                <w:rFonts w:ascii="Arial" w:hAnsi="Arial" w:cs="Arial"/>
                <w:szCs w:val="18"/>
              </w:rPr>
            </w:pPr>
            <w:r w:rsidRPr="002D6838">
              <w:rPr>
                <w:rFonts w:ascii="Arial" w:hAnsi="Arial" w:cs="Arial"/>
                <w:szCs w:val="18"/>
              </w:rPr>
              <w:t>0.00</w:t>
            </w:r>
          </w:p>
        </w:tc>
      </w:tr>
    </w:tbl>
    <w:p w:rsidR="00532206" w:rsidRDefault="00532206" w:rsidP="00532206">
      <w:pPr>
        <w:pStyle w:val="texto0"/>
        <w:rPr>
          <w:rFonts w:ascii="Arial" w:hAnsi="Arial" w:cs="Arial"/>
          <w:szCs w:val="18"/>
        </w:rPr>
      </w:pPr>
    </w:p>
    <w:p w:rsidR="00532206" w:rsidRPr="002D6838" w:rsidRDefault="00532206" w:rsidP="00532206">
      <w:pPr>
        <w:pStyle w:val="texto0"/>
        <w:rPr>
          <w:rFonts w:ascii="Arial" w:hAnsi="Arial" w:cs="Arial"/>
          <w:szCs w:val="18"/>
        </w:rPr>
      </w:pPr>
      <w:r w:rsidRPr="002D6838">
        <w:rPr>
          <w:rFonts w:ascii="Arial" w:hAnsi="Arial" w:cs="Arial"/>
          <w:szCs w:val="18"/>
        </w:rPr>
        <w:t>Tarifa que incluye el subsidio para el empleo, aplicable a la tarifa del numeral 1 del rubro B.</w:t>
      </w:r>
    </w:p>
    <w:tbl>
      <w:tblPr>
        <w:tblW w:w="0" w:type="auto"/>
        <w:jc w:val="center"/>
        <w:tblLayout w:type="fixed"/>
        <w:tblCellMar>
          <w:left w:w="70" w:type="dxa"/>
          <w:right w:w="70" w:type="dxa"/>
        </w:tblCellMar>
        <w:tblLook w:val="0000" w:firstRow="0" w:lastRow="0" w:firstColumn="0" w:lastColumn="0" w:noHBand="0" w:noVBand="0"/>
      </w:tblPr>
      <w:tblGrid>
        <w:gridCol w:w="1468"/>
        <w:gridCol w:w="1443"/>
        <w:gridCol w:w="1434"/>
        <w:gridCol w:w="1196"/>
        <w:gridCol w:w="1868"/>
        <w:gridCol w:w="1303"/>
      </w:tblGrid>
      <w:tr w:rsidR="00532206" w:rsidRPr="00424B45" w:rsidTr="004B0574">
        <w:tblPrEx>
          <w:tblCellMar>
            <w:top w:w="0" w:type="dxa"/>
            <w:bottom w:w="0" w:type="dxa"/>
          </w:tblCellMar>
        </w:tblPrEx>
        <w:trPr>
          <w:cantSplit/>
          <w:trHeight w:val="20"/>
          <w:jc w:val="center"/>
        </w:trPr>
        <w:tc>
          <w:tcPr>
            <w:tcW w:w="1468"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Límite inferior 1</w:t>
            </w:r>
          </w:p>
        </w:tc>
        <w:tc>
          <w:tcPr>
            <w:tcW w:w="1443"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Límite inferior 2</w:t>
            </w:r>
          </w:p>
        </w:tc>
        <w:tc>
          <w:tcPr>
            <w:tcW w:w="1434"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Límite superior</w:t>
            </w:r>
          </w:p>
        </w:tc>
        <w:tc>
          <w:tcPr>
            <w:tcW w:w="1196"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Cuota fija</w:t>
            </w:r>
          </w:p>
        </w:tc>
        <w:tc>
          <w:tcPr>
            <w:tcW w:w="1868"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Por ciento para</w:t>
            </w:r>
          </w:p>
        </w:tc>
        <w:tc>
          <w:tcPr>
            <w:tcW w:w="1303" w:type="dxa"/>
            <w:tcBorders>
              <w:top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Subsidio para</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43"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34"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196"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868" w:type="dxa"/>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aplicarse sobre el</w:t>
            </w:r>
          </w:p>
        </w:tc>
        <w:tc>
          <w:tcPr>
            <w:tcW w:w="1303" w:type="dxa"/>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el empleo</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43"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34"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196"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868" w:type="dxa"/>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excedente del límite</w:t>
            </w:r>
          </w:p>
        </w:tc>
        <w:tc>
          <w:tcPr>
            <w:tcW w:w="1303" w:type="dxa"/>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diario</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43"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434"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196"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c>
          <w:tcPr>
            <w:tcW w:w="1868" w:type="dxa"/>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inferior 1</w:t>
            </w:r>
          </w:p>
        </w:tc>
        <w:tc>
          <w:tcPr>
            <w:tcW w:w="1303" w:type="dxa"/>
          </w:tcPr>
          <w:p w:rsidR="00532206" w:rsidRPr="00424B45" w:rsidRDefault="00532206" w:rsidP="004B0574">
            <w:pPr>
              <w:pStyle w:val="texto0"/>
              <w:spacing w:before="40" w:after="40" w:line="212" w:lineRule="exact"/>
              <w:ind w:firstLine="0"/>
              <w:jc w:val="center"/>
              <w:rPr>
                <w:rFonts w:ascii="Arial" w:hAnsi="Arial" w:cs="Arial"/>
                <w:sz w:val="16"/>
                <w:szCs w:val="18"/>
              </w:rPr>
            </w:pPr>
          </w:p>
        </w:tc>
      </w:tr>
      <w:tr w:rsidR="00532206" w:rsidRPr="00424B45" w:rsidTr="004B0574">
        <w:tblPrEx>
          <w:tblCellMar>
            <w:top w:w="0" w:type="dxa"/>
            <w:bottom w:w="0" w:type="dxa"/>
          </w:tblCellMar>
        </w:tblPrEx>
        <w:trPr>
          <w:cantSplit/>
          <w:trHeight w:val="20"/>
          <w:jc w:val="center"/>
        </w:trPr>
        <w:tc>
          <w:tcPr>
            <w:tcW w:w="1468"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c>
          <w:tcPr>
            <w:tcW w:w="1443"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c>
          <w:tcPr>
            <w:tcW w:w="1434"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c>
          <w:tcPr>
            <w:tcW w:w="1196"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c>
          <w:tcPr>
            <w:tcW w:w="1868"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c>
          <w:tcPr>
            <w:tcW w:w="1303" w:type="dxa"/>
            <w:tcBorders>
              <w:bottom w:val="double" w:sz="6" w:space="0" w:color="auto"/>
            </w:tcBorders>
          </w:tcPr>
          <w:p w:rsidR="00532206" w:rsidRPr="00424B45" w:rsidRDefault="00532206" w:rsidP="004B0574">
            <w:pPr>
              <w:pStyle w:val="texto0"/>
              <w:spacing w:before="40" w:after="40" w:line="212" w:lineRule="exact"/>
              <w:ind w:firstLine="0"/>
              <w:jc w:val="center"/>
              <w:rPr>
                <w:rFonts w:ascii="Arial" w:hAnsi="Arial" w:cs="Arial"/>
                <w:sz w:val="16"/>
                <w:szCs w:val="18"/>
              </w:rPr>
            </w:pPr>
            <w:r w:rsidRPr="00424B45">
              <w:rPr>
                <w:rFonts w:ascii="Arial" w:hAnsi="Arial" w:cs="Arial"/>
                <w:sz w:val="16"/>
                <w:szCs w:val="18"/>
              </w:rPr>
              <w:t>$</w:t>
            </w:r>
          </w:p>
        </w:tc>
      </w:tr>
      <w:tr w:rsidR="00532206" w:rsidRPr="00424B45" w:rsidTr="004B0574">
        <w:tblPrEx>
          <w:tblCellMar>
            <w:top w:w="0" w:type="dxa"/>
            <w:bottom w:w="0" w:type="dxa"/>
          </w:tblCellMar>
        </w:tblPrEx>
        <w:trPr>
          <w:cantSplit/>
          <w:trHeight w:val="20"/>
          <w:jc w:val="center"/>
        </w:trPr>
        <w:tc>
          <w:tcPr>
            <w:tcW w:w="1468"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0.01</w:t>
            </w:r>
          </w:p>
        </w:tc>
        <w:tc>
          <w:tcPr>
            <w:tcW w:w="1443"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0.01</w:t>
            </w:r>
          </w:p>
        </w:tc>
        <w:tc>
          <w:tcPr>
            <w:tcW w:w="1434"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19.03</w:t>
            </w:r>
          </w:p>
        </w:tc>
        <w:tc>
          <w:tcPr>
            <w:tcW w:w="1196"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c>
          <w:tcPr>
            <w:tcW w:w="1868"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1.92</w:t>
            </w:r>
          </w:p>
        </w:tc>
        <w:tc>
          <w:tcPr>
            <w:tcW w:w="1303" w:type="dxa"/>
            <w:tcBorders>
              <w:top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13.39</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58.19</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13.39</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58.20</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87.28</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13.38</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87.29</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114.24</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13.38</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114.25</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116.38</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12.92</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116.39</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146.25</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12.58</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146.26</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155.17</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11.65</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19.04</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155.18</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161.52</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0.37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6.40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10.69</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175.51</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9.48</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10.88</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10.69</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175.52</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204.76</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9.48</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10.88</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9.69</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204.77</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234.01</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9.48</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10.88</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8.34</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234.02</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242.84</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9.48</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10.88</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7.16</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161.53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242.85</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283.86</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9.48</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10.88</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283.87</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283.87</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329.97</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22.79</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16.00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lastRenderedPageBreak/>
              <w:t>329.98</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329.98</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395.06</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30.17</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17.92</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395.07</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395.07</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796.79</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41.84</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21.36</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796.80</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796.80</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1,255.85</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127.65</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23.52</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1,255.86</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1,255.86</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2,397.62</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235.62</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30.00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2,397.63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2,397.63</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3,196.82</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578.15</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32.00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3,196.83</w:t>
            </w:r>
          </w:p>
        </w:tc>
        <w:tc>
          <w:tcPr>
            <w:tcW w:w="144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3,196.83</w:t>
            </w:r>
          </w:p>
        </w:tc>
        <w:tc>
          <w:tcPr>
            <w:tcW w:w="1434"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9,590.46</w:t>
            </w:r>
          </w:p>
        </w:tc>
        <w:tc>
          <w:tcPr>
            <w:tcW w:w="1196"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833.89</w:t>
            </w:r>
          </w:p>
        </w:tc>
        <w:tc>
          <w:tcPr>
            <w:tcW w:w="1868"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34.00</w:t>
            </w:r>
          </w:p>
        </w:tc>
        <w:tc>
          <w:tcPr>
            <w:tcW w:w="1303" w:type="dxa"/>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r w:rsidR="00532206" w:rsidRPr="00424B45" w:rsidTr="004B0574">
        <w:tblPrEx>
          <w:tblCellMar>
            <w:top w:w="0" w:type="dxa"/>
            <w:bottom w:w="0" w:type="dxa"/>
          </w:tblCellMar>
        </w:tblPrEx>
        <w:trPr>
          <w:cantSplit/>
          <w:trHeight w:val="20"/>
          <w:jc w:val="center"/>
        </w:trPr>
        <w:tc>
          <w:tcPr>
            <w:tcW w:w="1468"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9,590.47</w:t>
            </w:r>
          </w:p>
        </w:tc>
        <w:tc>
          <w:tcPr>
            <w:tcW w:w="1443"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9,590.47</w:t>
            </w:r>
          </w:p>
        </w:tc>
        <w:tc>
          <w:tcPr>
            <w:tcW w:w="1434"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En adelante</w:t>
            </w:r>
          </w:p>
        </w:tc>
        <w:tc>
          <w:tcPr>
            <w:tcW w:w="1196"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3,007.73</w:t>
            </w:r>
          </w:p>
        </w:tc>
        <w:tc>
          <w:tcPr>
            <w:tcW w:w="1868"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35.00</w:t>
            </w:r>
          </w:p>
        </w:tc>
        <w:tc>
          <w:tcPr>
            <w:tcW w:w="1303" w:type="dxa"/>
            <w:tcBorders>
              <w:bottom w:val="double" w:sz="6" w:space="0" w:color="auto"/>
            </w:tcBorders>
          </w:tcPr>
          <w:p w:rsidR="00532206" w:rsidRPr="00424B45" w:rsidRDefault="00532206" w:rsidP="004B0574">
            <w:pPr>
              <w:pStyle w:val="texto0"/>
              <w:spacing w:before="40" w:after="40" w:line="212" w:lineRule="exact"/>
              <w:ind w:right="383" w:firstLine="0"/>
              <w:jc w:val="right"/>
              <w:rPr>
                <w:rFonts w:ascii="Arial" w:hAnsi="Arial" w:cs="Arial"/>
                <w:sz w:val="16"/>
                <w:szCs w:val="18"/>
              </w:rPr>
            </w:pPr>
            <w:r w:rsidRPr="00424B45">
              <w:rPr>
                <w:rFonts w:ascii="Arial" w:hAnsi="Arial" w:cs="Arial"/>
                <w:sz w:val="16"/>
                <w:szCs w:val="18"/>
              </w:rPr>
              <w:t>0.00</w:t>
            </w:r>
          </w:p>
        </w:tc>
      </w:tr>
    </w:tbl>
    <w:p w:rsidR="00532206" w:rsidRDefault="00532206" w:rsidP="00532206">
      <w:pPr>
        <w:pStyle w:val="texto0"/>
        <w:rPr>
          <w:rFonts w:ascii="Arial" w:hAnsi="Arial" w:cs="Arial"/>
          <w:b/>
          <w:szCs w:val="18"/>
        </w:rPr>
      </w:pPr>
    </w:p>
    <w:p w:rsidR="00532206" w:rsidRPr="002D6838" w:rsidRDefault="00532206" w:rsidP="00532206">
      <w:pPr>
        <w:pStyle w:val="texto0"/>
        <w:spacing w:line="300" w:lineRule="exact"/>
        <w:rPr>
          <w:rFonts w:ascii="Arial" w:hAnsi="Arial" w:cs="Arial"/>
          <w:szCs w:val="18"/>
        </w:rPr>
      </w:pPr>
      <w:r w:rsidRPr="002D6838">
        <w:rPr>
          <w:rFonts w:ascii="Arial" w:hAnsi="Arial" w:cs="Arial"/>
          <w:b/>
          <w:szCs w:val="18"/>
        </w:rPr>
        <w:t xml:space="preserve">2. </w:t>
      </w:r>
      <w:r w:rsidRPr="002D6838">
        <w:rPr>
          <w:rFonts w:ascii="Arial" w:hAnsi="Arial" w:cs="Arial"/>
          <w:szCs w:val="18"/>
        </w:rPr>
        <w:t>Tarifa aplicable cuando hagan pagos que correspondan a un periodo de 7 días, correspondiente a 2020.</w:t>
      </w:r>
    </w:p>
    <w:tbl>
      <w:tblPr>
        <w:tblW w:w="0" w:type="auto"/>
        <w:jc w:val="center"/>
        <w:tblBorders>
          <w:top w:val="double" w:sz="6" w:space="0" w:color="auto"/>
          <w:bottom w:val="double" w:sz="6" w:space="0" w:color="auto"/>
        </w:tblBorders>
        <w:tblLayout w:type="fixed"/>
        <w:tblCellMar>
          <w:left w:w="70" w:type="dxa"/>
          <w:right w:w="70" w:type="dxa"/>
        </w:tblCellMar>
        <w:tblLook w:val="0000" w:firstRow="0" w:lastRow="0" w:firstColumn="0" w:lastColumn="0" w:noHBand="0" w:noVBand="0"/>
      </w:tblPr>
      <w:tblGrid>
        <w:gridCol w:w="2024"/>
        <w:gridCol w:w="1935"/>
        <w:gridCol w:w="1735"/>
        <w:gridCol w:w="3018"/>
      </w:tblGrid>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Límite inferior</w:t>
            </w:r>
          </w:p>
        </w:tc>
        <w:tc>
          <w:tcPr>
            <w:tcW w:w="1935" w:type="dxa"/>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Límite superior</w:t>
            </w:r>
          </w:p>
        </w:tc>
        <w:tc>
          <w:tcPr>
            <w:tcW w:w="1735" w:type="dxa"/>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Cuota fija</w:t>
            </w:r>
          </w:p>
        </w:tc>
        <w:tc>
          <w:tcPr>
            <w:tcW w:w="3018" w:type="dxa"/>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24" w:type="dxa"/>
            <w:tcBorders>
              <w:bottom w:val="nil"/>
            </w:tcBorders>
          </w:tcPr>
          <w:p w:rsidR="00532206" w:rsidRPr="00424B45" w:rsidRDefault="00532206" w:rsidP="004B0574">
            <w:pPr>
              <w:pStyle w:val="texto0"/>
              <w:spacing w:before="40" w:after="40" w:line="360" w:lineRule="exact"/>
              <w:ind w:firstLine="0"/>
              <w:jc w:val="center"/>
              <w:rPr>
                <w:rFonts w:ascii="Arial" w:hAnsi="Arial" w:cs="Arial"/>
                <w:sz w:val="16"/>
                <w:szCs w:val="16"/>
              </w:rPr>
            </w:pPr>
          </w:p>
        </w:tc>
        <w:tc>
          <w:tcPr>
            <w:tcW w:w="1935" w:type="dxa"/>
            <w:tcBorders>
              <w:bottom w:val="nil"/>
            </w:tcBorders>
          </w:tcPr>
          <w:p w:rsidR="00532206" w:rsidRPr="00424B45" w:rsidRDefault="00532206" w:rsidP="004B0574">
            <w:pPr>
              <w:pStyle w:val="texto0"/>
              <w:spacing w:before="40" w:after="40" w:line="360" w:lineRule="exact"/>
              <w:ind w:firstLine="0"/>
              <w:jc w:val="center"/>
              <w:rPr>
                <w:rFonts w:ascii="Arial" w:hAnsi="Arial" w:cs="Arial"/>
                <w:sz w:val="16"/>
                <w:szCs w:val="16"/>
              </w:rPr>
            </w:pPr>
          </w:p>
        </w:tc>
        <w:tc>
          <w:tcPr>
            <w:tcW w:w="1735" w:type="dxa"/>
            <w:tcBorders>
              <w:bottom w:val="nil"/>
            </w:tcBorders>
          </w:tcPr>
          <w:p w:rsidR="00532206" w:rsidRPr="00424B45" w:rsidRDefault="00532206" w:rsidP="004B0574">
            <w:pPr>
              <w:pStyle w:val="texto0"/>
              <w:spacing w:before="40" w:after="40" w:line="360" w:lineRule="exact"/>
              <w:ind w:firstLine="0"/>
              <w:jc w:val="center"/>
              <w:rPr>
                <w:rFonts w:ascii="Arial" w:hAnsi="Arial" w:cs="Arial"/>
                <w:sz w:val="16"/>
                <w:szCs w:val="16"/>
              </w:rPr>
            </w:pPr>
          </w:p>
        </w:tc>
        <w:tc>
          <w:tcPr>
            <w:tcW w:w="3018" w:type="dxa"/>
            <w:tcBorders>
              <w:bottom w:val="nil"/>
            </w:tcBorders>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24" w:type="dxa"/>
            <w:tcBorders>
              <w:top w:val="nil"/>
              <w:bottom w:val="double" w:sz="4" w:space="0" w:color="auto"/>
            </w:tcBorders>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w:t>
            </w:r>
          </w:p>
        </w:tc>
        <w:tc>
          <w:tcPr>
            <w:tcW w:w="1935" w:type="dxa"/>
            <w:tcBorders>
              <w:top w:val="nil"/>
              <w:bottom w:val="double" w:sz="4" w:space="0" w:color="auto"/>
            </w:tcBorders>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w:t>
            </w:r>
          </w:p>
        </w:tc>
        <w:tc>
          <w:tcPr>
            <w:tcW w:w="1735" w:type="dxa"/>
            <w:tcBorders>
              <w:top w:val="nil"/>
              <w:bottom w:val="double" w:sz="4" w:space="0" w:color="auto"/>
            </w:tcBorders>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w:t>
            </w:r>
          </w:p>
        </w:tc>
        <w:tc>
          <w:tcPr>
            <w:tcW w:w="3018" w:type="dxa"/>
            <w:tcBorders>
              <w:top w:val="nil"/>
              <w:bottom w:val="double" w:sz="4" w:space="0" w:color="auto"/>
            </w:tcBorders>
          </w:tcPr>
          <w:p w:rsidR="00532206" w:rsidRPr="00424B45" w:rsidRDefault="00532206" w:rsidP="004B0574">
            <w:pPr>
              <w:pStyle w:val="texto0"/>
              <w:spacing w:before="40" w:after="40" w:line="360"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24" w:type="dxa"/>
            <w:tcBorders>
              <w:top w:val="double" w:sz="4" w:space="0" w:color="auto"/>
            </w:tcBorders>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0.01</w:t>
            </w:r>
          </w:p>
        </w:tc>
        <w:tc>
          <w:tcPr>
            <w:tcW w:w="1935" w:type="dxa"/>
            <w:tcBorders>
              <w:top w:val="double" w:sz="4" w:space="0" w:color="auto"/>
            </w:tcBorders>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133.21</w:t>
            </w:r>
          </w:p>
        </w:tc>
        <w:tc>
          <w:tcPr>
            <w:tcW w:w="1735" w:type="dxa"/>
            <w:tcBorders>
              <w:top w:val="double" w:sz="4" w:space="0" w:color="auto"/>
            </w:tcBorders>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0.00</w:t>
            </w:r>
          </w:p>
        </w:tc>
        <w:tc>
          <w:tcPr>
            <w:tcW w:w="3018" w:type="dxa"/>
            <w:tcBorders>
              <w:top w:val="double" w:sz="4" w:space="0" w:color="auto"/>
            </w:tcBorders>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133.22</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1,130.64</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2.59</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1,130.65</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1,987.02</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66.36</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1,987.03</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2,309.79</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159.53</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2,309.80</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2,765.42</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211.19</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2,765.43</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5,577.53</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292.88</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5,577.54</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8,790.95</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893.55</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8,790.96</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16,783.34</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1,649.34</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16,783.35</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22,377.74</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4,047.05</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22,377.75</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67,133.22</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5,837.23</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67,133.23</w:t>
            </w:r>
          </w:p>
        </w:tc>
        <w:tc>
          <w:tcPr>
            <w:tcW w:w="19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En adelante</w:t>
            </w:r>
          </w:p>
        </w:tc>
        <w:tc>
          <w:tcPr>
            <w:tcW w:w="1735" w:type="dxa"/>
          </w:tcPr>
          <w:p w:rsidR="00532206" w:rsidRPr="00424B45" w:rsidRDefault="00532206" w:rsidP="004B0574">
            <w:pPr>
              <w:pStyle w:val="texto0"/>
              <w:spacing w:before="40" w:after="40" w:line="360" w:lineRule="exact"/>
              <w:ind w:right="669" w:firstLine="0"/>
              <w:jc w:val="right"/>
              <w:rPr>
                <w:rFonts w:ascii="Arial" w:hAnsi="Arial" w:cs="Arial"/>
                <w:sz w:val="16"/>
                <w:szCs w:val="16"/>
              </w:rPr>
            </w:pPr>
            <w:r w:rsidRPr="00424B45">
              <w:rPr>
                <w:rFonts w:ascii="Arial" w:hAnsi="Arial" w:cs="Arial"/>
                <w:sz w:val="16"/>
                <w:szCs w:val="16"/>
              </w:rPr>
              <w:t>21,054.11</w:t>
            </w:r>
          </w:p>
        </w:tc>
        <w:tc>
          <w:tcPr>
            <w:tcW w:w="3018" w:type="dxa"/>
          </w:tcPr>
          <w:p w:rsidR="00532206" w:rsidRPr="00424B45" w:rsidRDefault="00532206" w:rsidP="004B0574">
            <w:pPr>
              <w:pStyle w:val="texto0"/>
              <w:spacing w:before="40" w:after="40" w:line="360" w:lineRule="exact"/>
              <w:ind w:right="123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line="300" w:lineRule="exact"/>
        <w:rPr>
          <w:rFonts w:ascii="Arial" w:hAnsi="Arial" w:cs="Arial"/>
          <w:sz w:val="16"/>
          <w:szCs w:val="16"/>
        </w:rPr>
      </w:pPr>
    </w:p>
    <w:p w:rsidR="00532206" w:rsidRPr="00424B45" w:rsidRDefault="00532206" w:rsidP="00532206">
      <w:pPr>
        <w:pStyle w:val="texto0"/>
        <w:spacing w:line="300" w:lineRule="exact"/>
        <w:rPr>
          <w:rFonts w:ascii="Arial" w:hAnsi="Arial" w:cs="Arial"/>
          <w:sz w:val="16"/>
          <w:szCs w:val="16"/>
        </w:rPr>
      </w:pPr>
      <w:r w:rsidRPr="00424B45">
        <w:rPr>
          <w:rFonts w:ascii="Arial" w:hAnsi="Arial" w:cs="Arial"/>
          <w:sz w:val="16"/>
          <w:szCs w:val="16"/>
        </w:rPr>
        <w:t>Tabla del subsidio para el empleo aplicable a la tarifa del numeral 2 del rubro B.</w:t>
      </w:r>
    </w:p>
    <w:tbl>
      <w:tblPr>
        <w:tblW w:w="0" w:type="auto"/>
        <w:tblInd w:w="144" w:type="dxa"/>
        <w:tblLayout w:type="fixed"/>
        <w:tblCellMar>
          <w:left w:w="70" w:type="dxa"/>
          <w:right w:w="70" w:type="dxa"/>
        </w:tblCellMar>
        <w:tblLook w:val="0000" w:firstRow="0" w:lastRow="0" w:firstColumn="0" w:lastColumn="0" w:noHBand="0" w:noVBand="0"/>
      </w:tblPr>
      <w:tblGrid>
        <w:gridCol w:w="2463"/>
        <w:gridCol w:w="2462"/>
        <w:gridCol w:w="3787"/>
      </w:tblGrid>
      <w:tr w:rsidR="00532206" w:rsidRPr="00424B45" w:rsidTr="004B0574">
        <w:tblPrEx>
          <w:tblCellMar>
            <w:top w:w="0" w:type="dxa"/>
            <w:bottom w:w="0" w:type="dxa"/>
          </w:tblCellMar>
        </w:tblPrEx>
        <w:trPr>
          <w:cantSplit/>
          <w:trHeight w:val="20"/>
        </w:trPr>
        <w:tc>
          <w:tcPr>
            <w:tcW w:w="8712" w:type="dxa"/>
            <w:gridSpan w:val="3"/>
            <w:tcBorders>
              <w:top w:val="double" w:sz="4" w:space="0" w:color="auto"/>
            </w:tcBorders>
          </w:tcPr>
          <w:p w:rsidR="00532206" w:rsidRPr="00424B45" w:rsidRDefault="00532206" w:rsidP="004B0574">
            <w:pPr>
              <w:pStyle w:val="texto0"/>
              <w:spacing w:before="40" w:after="40" w:line="300" w:lineRule="exact"/>
              <w:ind w:firstLine="0"/>
              <w:jc w:val="left"/>
              <w:rPr>
                <w:rFonts w:ascii="Arial" w:hAnsi="Arial" w:cs="Arial"/>
                <w:sz w:val="16"/>
                <w:szCs w:val="16"/>
              </w:rPr>
            </w:pPr>
            <w:r w:rsidRPr="00424B45">
              <w:rPr>
                <w:rFonts w:ascii="Arial" w:hAnsi="Arial" w:cs="Arial"/>
                <w:sz w:val="16"/>
                <w:szCs w:val="16"/>
              </w:rPr>
              <w:t>Monto de ingresos que sirven de base para calcular el impuesto</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Para Ingresos de</w:t>
            </w:r>
          </w:p>
        </w:tc>
        <w:tc>
          <w:tcPr>
            <w:tcW w:w="2462" w:type="dxa"/>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Hasta Ingresos de</w:t>
            </w:r>
          </w:p>
        </w:tc>
        <w:tc>
          <w:tcPr>
            <w:tcW w:w="3787" w:type="dxa"/>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Cantidad de subsidio para el empleo semanal</w:t>
            </w:r>
          </w:p>
        </w:tc>
      </w:tr>
      <w:tr w:rsidR="00532206" w:rsidRPr="00424B45" w:rsidTr="004B0574">
        <w:tblPrEx>
          <w:tblCellMar>
            <w:top w:w="0" w:type="dxa"/>
            <w:bottom w:w="0" w:type="dxa"/>
          </w:tblCellMar>
        </w:tblPrEx>
        <w:trPr>
          <w:cantSplit/>
          <w:trHeight w:val="20"/>
        </w:trPr>
        <w:tc>
          <w:tcPr>
            <w:tcW w:w="2463" w:type="dxa"/>
            <w:tcBorders>
              <w:bottom w:val="double" w:sz="4" w:space="0" w:color="auto"/>
            </w:tcBorders>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w:t>
            </w:r>
          </w:p>
        </w:tc>
        <w:tc>
          <w:tcPr>
            <w:tcW w:w="2462" w:type="dxa"/>
            <w:tcBorders>
              <w:bottom w:val="double" w:sz="4" w:space="0" w:color="auto"/>
            </w:tcBorders>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w:t>
            </w:r>
          </w:p>
        </w:tc>
        <w:tc>
          <w:tcPr>
            <w:tcW w:w="3787" w:type="dxa"/>
            <w:tcBorders>
              <w:bottom w:val="double" w:sz="4" w:space="0" w:color="auto"/>
            </w:tcBorders>
          </w:tcPr>
          <w:p w:rsidR="00532206" w:rsidRPr="00424B45" w:rsidRDefault="00532206" w:rsidP="004B0574">
            <w:pPr>
              <w:pStyle w:val="texto0"/>
              <w:spacing w:before="40" w:after="40" w:line="300"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463" w:type="dxa"/>
            <w:tcBorders>
              <w:top w:val="double" w:sz="4" w:space="0" w:color="auto"/>
            </w:tcBorders>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0.01</w:t>
            </w:r>
          </w:p>
        </w:tc>
        <w:tc>
          <w:tcPr>
            <w:tcW w:w="2462" w:type="dxa"/>
            <w:tcBorders>
              <w:top w:val="double" w:sz="4" w:space="0" w:color="auto"/>
            </w:tcBorders>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407.33</w:t>
            </w:r>
          </w:p>
        </w:tc>
        <w:tc>
          <w:tcPr>
            <w:tcW w:w="3787" w:type="dxa"/>
            <w:tcBorders>
              <w:top w:val="double" w:sz="4" w:space="0" w:color="auto"/>
            </w:tcBorders>
          </w:tcPr>
          <w:p w:rsidR="00532206" w:rsidRPr="00424B45" w:rsidRDefault="00532206" w:rsidP="004B0574">
            <w:pPr>
              <w:pStyle w:val="texto0"/>
              <w:spacing w:before="40" w:after="40" w:line="300" w:lineRule="exact"/>
              <w:ind w:right="1606" w:firstLine="0"/>
              <w:jc w:val="right"/>
              <w:rPr>
                <w:rFonts w:ascii="Arial" w:hAnsi="Arial" w:cs="Arial"/>
                <w:sz w:val="16"/>
                <w:szCs w:val="16"/>
              </w:rPr>
            </w:pPr>
            <w:r w:rsidRPr="00424B45">
              <w:rPr>
                <w:rFonts w:ascii="Arial" w:hAnsi="Arial" w:cs="Arial"/>
                <w:sz w:val="16"/>
                <w:szCs w:val="16"/>
              </w:rPr>
              <w:t>93.73</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407.34</w:t>
            </w:r>
          </w:p>
        </w:tc>
        <w:tc>
          <w:tcPr>
            <w:tcW w:w="2462" w:type="dxa"/>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610.96</w:t>
            </w:r>
          </w:p>
        </w:tc>
        <w:tc>
          <w:tcPr>
            <w:tcW w:w="3787" w:type="dxa"/>
          </w:tcPr>
          <w:p w:rsidR="00532206" w:rsidRPr="00424B45" w:rsidRDefault="00532206" w:rsidP="004B0574">
            <w:pPr>
              <w:pStyle w:val="texto0"/>
              <w:spacing w:before="40" w:after="40" w:line="300" w:lineRule="exact"/>
              <w:ind w:right="1606" w:firstLine="0"/>
              <w:jc w:val="right"/>
              <w:rPr>
                <w:rFonts w:ascii="Arial" w:hAnsi="Arial" w:cs="Arial"/>
                <w:sz w:val="16"/>
                <w:szCs w:val="16"/>
              </w:rPr>
            </w:pPr>
            <w:r w:rsidRPr="00424B45">
              <w:rPr>
                <w:rFonts w:ascii="Arial" w:hAnsi="Arial" w:cs="Arial"/>
                <w:sz w:val="16"/>
                <w:szCs w:val="16"/>
              </w:rPr>
              <w:t>93.66</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610.97</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799.68</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93.66</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799.69</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814.66</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90.44</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lastRenderedPageBreak/>
              <w:t>814.67</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1,023.75</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88.06</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1,023.76</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1,086.19</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81.55</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1,086.20</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1,228.57</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74.83</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1,228.58</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1,433.32</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67.83</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1,433.33</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1,638.07</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58.38</w:t>
            </w:r>
          </w:p>
        </w:tc>
      </w:tr>
      <w:tr w:rsidR="00532206" w:rsidRPr="00424B45" w:rsidTr="004B0574">
        <w:tblPrEx>
          <w:tblCellMar>
            <w:top w:w="0" w:type="dxa"/>
            <w:bottom w:w="0" w:type="dxa"/>
          </w:tblCellMar>
        </w:tblPrEx>
        <w:trPr>
          <w:cantSplit/>
          <w:trHeight w:val="20"/>
        </w:trPr>
        <w:tc>
          <w:tcPr>
            <w:tcW w:w="2463"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1,638.08</w:t>
            </w:r>
          </w:p>
        </w:tc>
        <w:tc>
          <w:tcPr>
            <w:tcW w:w="2462" w:type="dxa"/>
          </w:tcPr>
          <w:p w:rsidR="00532206" w:rsidRPr="00424B45" w:rsidRDefault="00532206" w:rsidP="004B0574">
            <w:pPr>
              <w:pStyle w:val="texto0"/>
              <w:spacing w:before="40" w:after="40" w:line="360" w:lineRule="exact"/>
              <w:ind w:right="847" w:firstLine="0"/>
              <w:jc w:val="right"/>
              <w:rPr>
                <w:rFonts w:ascii="Arial" w:hAnsi="Arial" w:cs="Arial"/>
                <w:sz w:val="16"/>
                <w:szCs w:val="16"/>
              </w:rPr>
            </w:pPr>
            <w:r w:rsidRPr="00424B45">
              <w:rPr>
                <w:rFonts w:ascii="Arial" w:hAnsi="Arial" w:cs="Arial"/>
                <w:sz w:val="16"/>
                <w:szCs w:val="16"/>
              </w:rPr>
              <w:t>1,699.88</w:t>
            </w:r>
          </w:p>
        </w:tc>
        <w:tc>
          <w:tcPr>
            <w:tcW w:w="3787" w:type="dxa"/>
          </w:tcPr>
          <w:p w:rsidR="00532206" w:rsidRPr="00424B45" w:rsidRDefault="00532206" w:rsidP="004B0574">
            <w:pPr>
              <w:pStyle w:val="texto0"/>
              <w:spacing w:before="40" w:after="40" w:line="360" w:lineRule="exact"/>
              <w:ind w:right="1606" w:firstLine="0"/>
              <w:jc w:val="right"/>
              <w:rPr>
                <w:rFonts w:ascii="Arial" w:hAnsi="Arial" w:cs="Arial"/>
                <w:sz w:val="16"/>
                <w:szCs w:val="16"/>
              </w:rPr>
            </w:pPr>
            <w:r w:rsidRPr="00424B45">
              <w:rPr>
                <w:rFonts w:ascii="Arial" w:hAnsi="Arial" w:cs="Arial"/>
                <w:sz w:val="16"/>
                <w:szCs w:val="16"/>
              </w:rPr>
              <w:t>50.12</w:t>
            </w:r>
          </w:p>
        </w:tc>
      </w:tr>
      <w:tr w:rsidR="00532206" w:rsidRPr="00424B45" w:rsidTr="004B0574">
        <w:tblPrEx>
          <w:tblCellMar>
            <w:top w:w="0" w:type="dxa"/>
            <w:bottom w:w="0" w:type="dxa"/>
          </w:tblCellMar>
        </w:tblPrEx>
        <w:trPr>
          <w:cantSplit/>
          <w:trHeight w:val="20"/>
        </w:trPr>
        <w:tc>
          <w:tcPr>
            <w:tcW w:w="2463" w:type="dxa"/>
            <w:tcBorders>
              <w:bottom w:val="double" w:sz="4" w:space="0" w:color="auto"/>
            </w:tcBorders>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1,699.89</w:t>
            </w:r>
          </w:p>
        </w:tc>
        <w:tc>
          <w:tcPr>
            <w:tcW w:w="2462" w:type="dxa"/>
            <w:tcBorders>
              <w:bottom w:val="double" w:sz="4" w:space="0" w:color="auto"/>
            </w:tcBorders>
          </w:tcPr>
          <w:p w:rsidR="00532206" w:rsidRPr="00424B45" w:rsidRDefault="00532206" w:rsidP="004B0574">
            <w:pPr>
              <w:pStyle w:val="texto0"/>
              <w:spacing w:before="40" w:after="40" w:line="300" w:lineRule="exact"/>
              <w:ind w:right="847" w:firstLine="0"/>
              <w:jc w:val="right"/>
              <w:rPr>
                <w:rFonts w:ascii="Arial" w:hAnsi="Arial" w:cs="Arial"/>
                <w:sz w:val="16"/>
                <w:szCs w:val="16"/>
              </w:rPr>
            </w:pPr>
            <w:r w:rsidRPr="00424B45">
              <w:rPr>
                <w:rFonts w:ascii="Arial" w:hAnsi="Arial" w:cs="Arial"/>
                <w:sz w:val="16"/>
                <w:szCs w:val="16"/>
              </w:rPr>
              <w:t>En adelante</w:t>
            </w:r>
          </w:p>
        </w:tc>
        <w:tc>
          <w:tcPr>
            <w:tcW w:w="3787" w:type="dxa"/>
            <w:tcBorders>
              <w:bottom w:val="double" w:sz="4" w:space="0" w:color="auto"/>
            </w:tcBorders>
          </w:tcPr>
          <w:p w:rsidR="00532206" w:rsidRPr="00424B45" w:rsidRDefault="00532206" w:rsidP="004B0574">
            <w:pPr>
              <w:pStyle w:val="texto0"/>
              <w:spacing w:before="40" w:after="40" w:line="300" w:lineRule="exact"/>
              <w:ind w:right="1606" w:firstLine="0"/>
              <w:jc w:val="right"/>
              <w:rPr>
                <w:rFonts w:ascii="Arial" w:hAnsi="Arial" w:cs="Arial"/>
                <w:sz w:val="16"/>
                <w:szCs w:val="16"/>
              </w:rPr>
            </w:pPr>
            <w:r w:rsidRPr="00424B45">
              <w:rPr>
                <w:rFonts w:ascii="Arial" w:hAnsi="Arial" w:cs="Arial"/>
                <w:sz w:val="16"/>
                <w:szCs w:val="16"/>
              </w:rPr>
              <w:t>0.00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que incluye el subsidio para el empleo, aplicable a la tarifa del numeral 2 del rubro B.</w:t>
      </w:r>
    </w:p>
    <w:tbl>
      <w:tblPr>
        <w:tblW w:w="0" w:type="auto"/>
        <w:jc w:val="center"/>
        <w:tblLayout w:type="fixed"/>
        <w:tblCellMar>
          <w:left w:w="70" w:type="dxa"/>
          <w:right w:w="70" w:type="dxa"/>
        </w:tblCellMar>
        <w:tblLook w:val="0000" w:firstRow="0" w:lastRow="0" w:firstColumn="0" w:lastColumn="0" w:noHBand="0" w:noVBand="0"/>
      </w:tblPr>
      <w:tblGrid>
        <w:gridCol w:w="1498"/>
        <w:gridCol w:w="1432"/>
        <w:gridCol w:w="1391"/>
        <w:gridCol w:w="1249"/>
        <w:gridCol w:w="1847"/>
        <w:gridCol w:w="1295"/>
      </w:tblGrid>
      <w:tr w:rsidR="00532206" w:rsidRPr="00424B45" w:rsidTr="004B0574">
        <w:tblPrEx>
          <w:tblCellMar>
            <w:top w:w="0" w:type="dxa"/>
            <w:bottom w:w="0" w:type="dxa"/>
          </w:tblCellMar>
        </w:tblPrEx>
        <w:trPr>
          <w:cantSplit/>
          <w:trHeight w:val="20"/>
          <w:jc w:val="center"/>
        </w:trPr>
        <w:tc>
          <w:tcPr>
            <w:tcW w:w="1498"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Límite inferior 1</w:t>
            </w:r>
          </w:p>
        </w:tc>
        <w:tc>
          <w:tcPr>
            <w:tcW w:w="1432"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Límite inferior 2</w:t>
            </w:r>
          </w:p>
        </w:tc>
        <w:tc>
          <w:tcPr>
            <w:tcW w:w="1391"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Límite superior</w:t>
            </w:r>
          </w:p>
        </w:tc>
        <w:tc>
          <w:tcPr>
            <w:tcW w:w="1249"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Cuota fija</w:t>
            </w:r>
          </w:p>
        </w:tc>
        <w:tc>
          <w:tcPr>
            <w:tcW w:w="1847"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Por ciento para</w:t>
            </w:r>
          </w:p>
        </w:tc>
        <w:tc>
          <w:tcPr>
            <w:tcW w:w="1295" w:type="dxa"/>
            <w:tcBorders>
              <w:top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Subsidio para</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firstLine="0"/>
              <w:jc w:val="center"/>
              <w:rPr>
                <w:rFonts w:ascii="Arial" w:hAnsi="Arial" w:cs="Arial"/>
                <w:sz w:val="16"/>
                <w:szCs w:val="16"/>
              </w:rPr>
            </w:pPr>
          </w:p>
        </w:tc>
        <w:tc>
          <w:tcPr>
            <w:tcW w:w="1432" w:type="dxa"/>
          </w:tcPr>
          <w:p w:rsidR="00532206" w:rsidRPr="00424B45" w:rsidRDefault="00532206" w:rsidP="004B0574">
            <w:pPr>
              <w:pStyle w:val="texto0"/>
              <w:spacing w:before="40" w:after="40"/>
              <w:ind w:firstLine="0"/>
              <w:jc w:val="center"/>
              <w:rPr>
                <w:rFonts w:ascii="Arial" w:hAnsi="Arial" w:cs="Arial"/>
                <w:sz w:val="16"/>
                <w:szCs w:val="16"/>
              </w:rPr>
            </w:pPr>
          </w:p>
        </w:tc>
        <w:tc>
          <w:tcPr>
            <w:tcW w:w="1391" w:type="dxa"/>
          </w:tcPr>
          <w:p w:rsidR="00532206" w:rsidRPr="00424B45" w:rsidRDefault="00532206" w:rsidP="004B0574">
            <w:pPr>
              <w:pStyle w:val="texto0"/>
              <w:spacing w:before="40" w:after="40"/>
              <w:ind w:firstLine="0"/>
              <w:jc w:val="center"/>
              <w:rPr>
                <w:rFonts w:ascii="Arial" w:hAnsi="Arial" w:cs="Arial"/>
                <w:sz w:val="16"/>
                <w:szCs w:val="16"/>
              </w:rPr>
            </w:pPr>
          </w:p>
        </w:tc>
        <w:tc>
          <w:tcPr>
            <w:tcW w:w="1249" w:type="dxa"/>
          </w:tcPr>
          <w:p w:rsidR="00532206" w:rsidRPr="00424B45" w:rsidRDefault="00532206" w:rsidP="004B0574">
            <w:pPr>
              <w:pStyle w:val="texto0"/>
              <w:spacing w:before="40" w:after="40"/>
              <w:ind w:firstLine="0"/>
              <w:jc w:val="center"/>
              <w:rPr>
                <w:rFonts w:ascii="Arial" w:hAnsi="Arial" w:cs="Arial"/>
                <w:sz w:val="16"/>
                <w:szCs w:val="16"/>
              </w:rPr>
            </w:pPr>
          </w:p>
        </w:tc>
        <w:tc>
          <w:tcPr>
            <w:tcW w:w="1847"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aplicarse sobre el</w:t>
            </w:r>
          </w:p>
        </w:tc>
        <w:tc>
          <w:tcPr>
            <w:tcW w:w="1295"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el empleo</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firstLine="0"/>
              <w:jc w:val="center"/>
              <w:rPr>
                <w:rFonts w:ascii="Arial" w:hAnsi="Arial" w:cs="Arial"/>
                <w:sz w:val="16"/>
                <w:szCs w:val="16"/>
              </w:rPr>
            </w:pPr>
          </w:p>
        </w:tc>
        <w:tc>
          <w:tcPr>
            <w:tcW w:w="1432" w:type="dxa"/>
          </w:tcPr>
          <w:p w:rsidR="00532206" w:rsidRPr="00424B45" w:rsidRDefault="00532206" w:rsidP="004B0574">
            <w:pPr>
              <w:pStyle w:val="texto0"/>
              <w:spacing w:before="40" w:after="40"/>
              <w:ind w:firstLine="0"/>
              <w:jc w:val="center"/>
              <w:rPr>
                <w:rFonts w:ascii="Arial" w:hAnsi="Arial" w:cs="Arial"/>
                <w:sz w:val="16"/>
                <w:szCs w:val="16"/>
              </w:rPr>
            </w:pPr>
          </w:p>
        </w:tc>
        <w:tc>
          <w:tcPr>
            <w:tcW w:w="1391" w:type="dxa"/>
          </w:tcPr>
          <w:p w:rsidR="00532206" w:rsidRPr="00424B45" w:rsidRDefault="00532206" w:rsidP="004B0574">
            <w:pPr>
              <w:pStyle w:val="texto0"/>
              <w:spacing w:before="40" w:after="40"/>
              <w:ind w:firstLine="0"/>
              <w:jc w:val="center"/>
              <w:rPr>
                <w:rFonts w:ascii="Arial" w:hAnsi="Arial" w:cs="Arial"/>
                <w:sz w:val="16"/>
                <w:szCs w:val="16"/>
              </w:rPr>
            </w:pPr>
          </w:p>
        </w:tc>
        <w:tc>
          <w:tcPr>
            <w:tcW w:w="1249" w:type="dxa"/>
          </w:tcPr>
          <w:p w:rsidR="00532206" w:rsidRPr="00424B45" w:rsidRDefault="00532206" w:rsidP="004B0574">
            <w:pPr>
              <w:pStyle w:val="texto0"/>
              <w:spacing w:before="40" w:after="40"/>
              <w:ind w:firstLine="0"/>
              <w:jc w:val="center"/>
              <w:rPr>
                <w:rFonts w:ascii="Arial" w:hAnsi="Arial" w:cs="Arial"/>
                <w:sz w:val="16"/>
                <w:szCs w:val="16"/>
              </w:rPr>
            </w:pPr>
          </w:p>
        </w:tc>
        <w:tc>
          <w:tcPr>
            <w:tcW w:w="1847"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excedente del límite</w:t>
            </w:r>
          </w:p>
        </w:tc>
        <w:tc>
          <w:tcPr>
            <w:tcW w:w="1295"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semanal</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firstLine="0"/>
              <w:jc w:val="center"/>
              <w:rPr>
                <w:rFonts w:ascii="Arial" w:hAnsi="Arial" w:cs="Arial"/>
                <w:sz w:val="16"/>
                <w:szCs w:val="16"/>
              </w:rPr>
            </w:pPr>
          </w:p>
        </w:tc>
        <w:tc>
          <w:tcPr>
            <w:tcW w:w="1432" w:type="dxa"/>
          </w:tcPr>
          <w:p w:rsidR="00532206" w:rsidRPr="00424B45" w:rsidRDefault="00532206" w:rsidP="004B0574">
            <w:pPr>
              <w:pStyle w:val="texto0"/>
              <w:spacing w:before="40" w:after="40"/>
              <w:ind w:firstLine="0"/>
              <w:jc w:val="center"/>
              <w:rPr>
                <w:rFonts w:ascii="Arial" w:hAnsi="Arial" w:cs="Arial"/>
                <w:sz w:val="16"/>
                <w:szCs w:val="16"/>
              </w:rPr>
            </w:pPr>
          </w:p>
        </w:tc>
        <w:tc>
          <w:tcPr>
            <w:tcW w:w="1391" w:type="dxa"/>
          </w:tcPr>
          <w:p w:rsidR="00532206" w:rsidRPr="00424B45" w:rsidRDefault="00532206" w:rsidP="004B0574">
            <w:pPr>
              <w:pStyle w:val="texto0"/>
              <w:spacing w:before="40" w:after="40"/>
              <w:ind w:firstLine="0"/>
              <w:jc w:val="center"/>
              <w:rPr>
                <w:rFonts w:ascii="Arial" w:hAnsi="Arial" w:cs="Arial"/>
                <w:sz w:val="16"/>
                <w:szCs w:val="16"/>
              </w:rPr>
            </w:pPr>
          </w:p>
        </w:tc>
        <w:tc>
          <w:tcPr>
            <w:tcW w:w="1249" w:type="dxa"/>
          </w:tcPr>
          <w:p w:rsidR="00532206" w:rsidRPr="00424B45" w:rsidRDefault="00532206" w:rsidP="004B0574">
            <w:pPr>
              <w:pStyle w:val="texto0"/>
              <w:spacing w:before="40" w:after="40"/>
              <w:ind w:firstLine="0"/>
              <w:jc w:val="center"/>
              <w:rPr>
                <w:rFonts w:ascii="Arial" w:hAnsi="Arial" w:cs="Arial"/>
                <w:sz w:val="16"/>
                <w:szCs w:val="16"/>
              </w:rPr>
            </w:pPr>
          </w:p>
        </w:tc>
        <w:tc>
          <w:tcPr>
            <w:tcW w:w="1847"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inferior 1</w:t>
            </w:r>
          </w:p>
        </w:tc>
        <w:tc>
          <w:tcPr>
            <w:tcW w:w="1295" w:type="dxa"/>
          </w:tcPr>
          <w:p w:rsidR="00532206" w:rsidRPr="00424B45" w:rsidRDefault="00532206" w:rsidP="004B0574">
            <w:pPr>
              <w:pStyle w:val="texto0"/>
              <w:spacing w:before="40" w:after="40"/>
              <w:ind w:firstLine="0"/>
              <w:jc w:val="center"/>
              <w:rPr>
                <w:rFonts w:ascii="Arial" w:hAnsi="Arial" w:cs="Arial"/>
                <w:sz w:val="16"/>
                <w:szCs w:val="16"/>
              </w:rPr>
            </w:pPr>
          </w:p>
        </w:tc>
      </w:tr>
      <w:tr w:rsidR="00532206" w:rsidRPr="00424B45" w:rsidTr="004B0574">
        <w:tblPrEx>
          <w:tblCellMar>
            <w:top w:w="0" w:type="dxa"/>
            <w:bottom w:w="0" w:type="dxa"/>
          </w:tblCellMar>
        </w:tblPrEx>
        <w:trPr>
          <w:cantSplit/>
          <w:trHeight w:val="20"/>
          <w:jc w:val="center"/>
        </w:trPr>
        <w:tc>
          <w:tcPr>
            <w:tcW w:w="1498"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1432"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1391"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1249"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1847"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1295" w:type="dxa"/>
            <w:tcBorders>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498" w:type="dxa"/>
            <w:tcBorders>
              <w:top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0.01</w:t>
            </w:r>
          </w:p>
        </w:tc>
        <w:tc>
          <w:tcPr>
            <w:tcW w:w="1432" w:type="dxa"/>
            <w:tcBorders>
              <w:top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0.01</w:t>
            </w:r>
          </w:p>
        </w:tc>
        <w:tc>
          <w:tcPr>
            <w:tcW w:w="1391" w:type="dxa"/>
            <w:tcBorders>
              <w:top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133.21</w:t>
            </w:r>
          </w:p>
        </w:tc>
        <w:tc>
          <w:tcPr>
            <w:tcW w:w="1249" w:type="dxa"/>
            <w:tcBorders>
              <w:top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c>
          <w:tcPr>
            <w:tcW w:w="1847" w:type="dxa"/>
            <w:tcBorders>
              <w:top w:val="double" w:sz="4" w:space="0" w:color="auto"/>
            </w:tcBorders>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1.92</w:t>
            </w:r>
          </w:p>
        </w:tc>
        <w:tc>
          <w:tcPr>
            <w:tcW w:w="1295" w:type="dxa"/>
            <w:tcBorders>
              <w:top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93.73</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407.33</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93.73</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407.34</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610.96</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93.66</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610.97</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799.68</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93.66</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799.69</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814.66</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90.44</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814.67</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1,023.75</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88.06</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1,023.76</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1,086.19</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81.55</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133.22</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1,086.20</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1,130.64</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2.59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6.40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74.83</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1,228.57</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66.36</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10.88</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74.83</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1,228.58</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1,433.32</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66.36</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10.88</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67.83</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1,433.33</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1,638.07</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66.36</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10.88</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58.38</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1,638.08</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1,699.88</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66.36</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10.88</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50.12</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1,130.65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1,699.89</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1,987.02</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66.36</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10.88</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1,987.03</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1,987.03</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2,309.79</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159.53</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16.00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2,309.80</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2,309.80</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2,765.42</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211.19</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17.92</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2,765.43</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2,765.43</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5,577.53</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292.88</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21.36</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5,577.54</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5,577.54</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8,790.95</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893.55</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23.52</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8,790.96</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8,790.96</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16,783.34</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1,649.34</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30.00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16,783.35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16,783.35</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22,377.74</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4,047.05</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32.00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22,377.75</w:t>
            </w:r>
          </w:p>
        </w:tc>
        <w:tc>
          <w:tcPr>
            <w:tcW w:w="1432"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22,377.75</w:t>
            </w:r>
          </w:p>
        </w:tc>
        <w:tc>
          <w:tcPr>
            <w:tcW w:w="1391"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67,133.22</w:t>
            </w:r>
          </w:p>
        </w:tc>
        <w:tc>
          <w:tcPr>
            <w:tcW w:w="1249"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5,837.23</w:t>
            </w:r>
          </w:p>
        </w:tc>
        <w:tc>
          <w:tcPr>
            <w:tcW w:w="1847" w:type="dxa"/>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34.00</w:t>
            </w:r>
          </w:p>
        </w:tc>
        <w:tc>
          <w:tcPr>
            <w:tcW w:w="1295" w:type="dxa"/>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98" w:type="dxa"/>
            <w:tcBorders>
              <w:bottom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67,133.23</w:t>
            </w:r>
          </w:p>
        </w:tc>
        <w:tc>
          <w:tcPr>
            <w:tcW w:w="1432" w:type="dxa"/>
            <w:tcBorders>
              <w:bottom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67,133.23</w:t>
            </w:r>
          </w:p>
        </w:tc>
        <w:tc>
          <w:tcPr>
            <w:tcW w:w="1391" w:type="dxa"/>
            <w:tcBorders>
              <w:bottom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En adelante</w:t>
            </w:r>
          </w:p>
        </w:tc>
        <w:tc>
          <w:tcPr>
            <w:tcW w:w="1249" w:type="dxa"/>
            <w:tcBorders>
              <w:bottom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21,054.11</w:t>
            </w:r>
          </w:p>
        </w:tc>
        <w:tc>
          <w:tcPr>
            <w:tcW w:w="1847" w:type="dxa"/>
            <w:tcBorders>
              <w:bottom w:val="double" w:sz="4" w:space="0" w:color="auto"/>
            </w:tcBorders>
          </w:tcPr>
          <w:p w:rsidR="00532206" w:rsidRPr="00424B45" w:rsidRDefault="00532206" w:rsidP="004B0574">
            <w:pPr>
              <w:pStyle w:val="texto0"/>
              <w:spacing w:before="40" w:after="40"/>
              <w:ind w:right="572" w:firstLine="0"/>
              <w:jc w:val="right"/>
              <w:rPr>
                <w:rFonts w:ascii="Arial" w:hAnsi="Arial" w:cs="Arial"/>
                <w:sz w:val="16"/>
                <w:szCs w:val="16"/>
              </w:rPr>
            </w:pPr>
            <w:r w:rsidRPr="00424B45">
              <w:rPr>
                <w:rFonts w:ascii="Arial" w:hAnsi="Arial" w:cs="Arial"/>
                <w:sz w:val="16"/>
                <w:szCs w:val="16"/>
              </w:rPr>
              <w:t>35.00</w:t>
            </w:r>
          </w:p>
        </w:tc>
        <w:tc>
          <w:tcPr>
            <w:tcW w:w="1295" w:type="dxa"/>
            <w:tcBorders>
              <w:bottom w:val="double" w:sz="4" w:space="0" w:color="auto"/>
            </w:tcBorders>
          </w:tcPr>
          <w:p w:rsidR="00532206" w:rsidRPr="00424B45" w:rsidRDefault="00532206" w:rsidP="004B0574">
            <w:pPr>
              <w:pStyle w:val="texto0"/>
              <w:spacing w:before="40" w:after="40"/>
              <w:ind w:right="323" w:firstLine="0"/>
              <w:jc w:val="right"/>
              <w:rPr>
                <w:rFonts w:ascii="Arial" w:hAnsi="Arial" w:cs="Arial"/>
                <w:sz w:val="16"/>
                <w:szCs w:val="16"/>
              </w:rPr>
            </w:pPr>
            <w:r w:rsidRPr="00424B45">
              <w:rPr>
                <w:rFonts w:ascii="Arial" w:hAnsi="Arial" w:cs="Arial"/>
                <w:sz w:val="16"/>
                <w:szCs w:val="16"/>
              </w:rPr>
              <w:t>0.00</w:t>
            </w:r>
          </w:p>
        </w:tc>
      </w:tr>
    </w:tbl>
    <w:p w:rsidR="00532206" w:rsidRDefault="00532206" w:rsidP="00532206">
      <w:pPr>
        <w:pStyle w:val="texto0"/>
        <w:rPr>
          <w:rFonts w:ascii="Arial" w:hAnsi="Arial" w:cs="Arial"/>
          <w:b/>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b/>
          <w:sz w:val="16"/>
          <w:szCs w:val="16"/>
        </w:rPr>
        <w:t xml:space="preserve">3. </w:t>
      </w:r>
      <w:r w:rsidRPr="00424B45">
        <w:rPr>
          <w:rFonts w:ascii="Arial" w:hAnsi="Arial" w:cs="Arial"/>
          <w:sz w:val="16"/>
          <w:szCs w:val="16"/>
        </w:rPr>
        <w:t>Tarifa aplicable cuando hagan pagos que correspondan a un periodo de 10 días, correspondiente a 2020.</w:t>
      </w:r>
    </w:p>
    <w:tbl>
      <w:tblPr>
        <w:tblW w:w="0" w:type="auto"/>
        <w:jc w:val="center"/>
        <w:tblLayout w:type="fixed"/>
        <w:tblCellMar>
          <w:left w:w="70" w:type="dxa"/>
          <w:right w:w="70" w:type="dxa"/>
        </w:tblCellMar>
        <w:tblLook w:val="0000" w:firstRow="0" w:lastRow="0" w:firstColumn="0" w:lastColumn="0" w:noHBand="0" w:noVBand="0"/>
      </w:tblPr>
      <w:tblGrid>
        <w:gridCol w:w="2000"/>
        <w:gridCol w:w="1924"/>
        <w:gridCol w:w="1836"/>
        <w:gridCol w:w="2952"/>
      </w:tblGrid>
      <w:tr w:rsidR="00532206" w:rsidRPr="00424B45" w:rsidTr="004B0574">
        <w:tblPrEx>
          <w:tblCellMar>
            <w:top w:w="0" w:type="dxa"/>
            <w:bottom w:w="0" w:type="dxa"/>
          </w:tblCellMar>
        </w:tblPrEx>
        <w:trPr>
          <w:trHeight w:val="20"/>
          <w:jc w:val="center"/>
        </w:trPr>
        <w:tc>
          <w:tcPr>
            <w:tcW w:w="2000" w:type="dxa"/>
            <w:tcBorders>
              <w:top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Límite inferior</w:t>
            </w:r>
          </w:p>
        </w:tc>
        <w:tc>
          <w:tcPr>
            <w:tcW w:w="1924" w:type="dxa"/>
            <w:tcBorders>
              <w:top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Límite superior</w:t>
            </w:r>
          </w:p>
        </w:tc>
        <w:tc>
          <w:tcPr>
            <w:tcW w:w="1836" w:type="dxa"/>
            <w:tcBorders>
              <w:top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Cuota fija</w:t>
            </w:r>
          </w:p>
        </w:tc>
        <w:tc>
          <w:tcPr>
            <w:tcW w:w="2952" w:type="dxa"/>
            <w:tcBorders>
              <w:top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firstLine="0"/>
              <w:jc w:val="center"/>
              <w:rPr>
                <w:rFonts w:ascii="Arial" w:hAnsi="Arial" w:cs="Arial"/>
                <w:sz w:val="16"/>
                <w:szCs w:val="16"/>
              </w:rPr>
            </w:pPr>
          </w:p>
        </w:tc>
        <w:tc>
          <w:tcPr>
            <w:tcW w:w="1924" w:type="dxa"/>
          </w:tcPr>
          <w:p w:rsidR="00532206" w:rsidRPr="00424B45" w:rsidRDefault="00532206" w:rsidP="004B0574">
            <w:pPr>
              <w:pStyle w:val="texto0"/>
              <w:spacing w:line="220" w:lineRule="exact"/>
              <w:ind w:firstLine="0"/>
              <w:jc w:val="center"/>
              <w:rPr>
                <w:rFonts w:ascii="Arial" w:hAnsi="Arial" w:cs="Arial"/>
                <w:sz w:val="16"/>
                <w:szCs w:val="16"/>
              </w:rPr>
            </w:pPr>
          </w:p>
        </w:tc>
        <w:tc>
          <w:tcPr>
            <w:tcW w:w="1836" w:type="dxa"/>
          </w:tcPr>
          <w:p w:rsidR="00532206" w:rsidRPr="00424B45" w:rsidRDefault="00532206" w:rsidP="004B0574">
            <w:pPr>
              <w:pStyle w:val="texto0"/>
              <w:spacing w:line="220" w:lineRule="exact"/>
              <w:ind w:firstLine="0"/>
              <w:jc w:val="center"/>
              <w:rPr>
                <w:rFonts w:ascii="Arial" w:hAnsi="Arial" w:cs="Arial"/>
                <w:sz w:val="16"/>
                <w:szCs w:val="16"/>
              </w:rPr>
            </w:pPr>
          </w:p>
        </w:tc>
        <w:tc>
          <w:tcPr>
            <w:tcW w:w="2952" w:type="dxa"/>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trHeight w:val="20"/>
          <w:jc w:val="center"/>
        </w:trPr>
        <w:tc>
          <w:tcPr>
            <w:tcW w:w="2000" w:type="dxa"/>
            <w:tcBorders>
              <w:bottom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w:t>
            </w:r>
          </w:p>
        </w:tc>
        <w:tc>
          <w:tcPr>
            <w:tcW w:w="1924" w:type="dxa"/>
            <w:tcBorders>
              <w:bottom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w:t>
            </w:r>
          </w:p>
        </w:tc>
        <w:tc>
          <w:tcPr>
            <w:tcW w:w="1836" w:type="dxa"/>
            <w:tcBorders>
              <w:bottom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w:t>
            </w:r>
          </w:p>
        </w:tc>
        <w:tc>
          <w:tcPr>
            <w:tcW w:w="2952" w:type="dxa"/>
            <w:tcBorders>
              <w:bottom w:val="double" w:sz="4" w:space="0" w:color="auto"/>
            </w:tcBorders>
          </w:tcPr>
          <w:p w:rsidR="00532206" w:rsidRPr="00424B45" w:rsidRDefault="00532206" w:rsidP="004B0574">
            <w:pPr>
              <w:pStyle w:val="texto0"/>
              <w:spacing w:line="220"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trHeight w:val="20"/>
          <w:jc w:val="center"/>
        </w:trPr>
        <w:tc>
          <w:tcPr>
            <w:tcW w:w="2000" w:type="dxa"/>
            <w:tcBorders>
              <w:top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lastRenderedPageBreak/>
              <w:t>0.01</w:t>
            </w:r>
          </w:p>
        </w:tc>
        <w:tc>
          <w:tcPr>
            <w:tcW w:w="1924" w:type="dxa"/>
            <w:tcBorders>
              <w:top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190.30</w:t>
            </w:r>
          </w:p>
        </w:tc>
        <w:tc>
          <w:tcPr>
            <w:tcW w:w="1836" w:type="dxa"/>
            <w:tcBorders>
              <w:top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0.00</w:t>
            </w:r>
          </w:p>
        </w:tc>
        <w:tc>
          <w:tcPr>
            <w:tcW w:w="2952" w:type="dxa"/>
            <w:tcBorders>
              <w:top w:val="double" w:sz="4" w:space="0" w:color="auto"/>
            </w:tcBorders>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190.31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1,615.20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3.70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1,615.21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2,838.60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94.80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2,838.61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3,299.70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227.90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3,299.71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3,950.60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301.70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3,950.61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7,967.90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418.40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7,967.91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12,558.50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1,276.50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12,558.51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23,976.20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2,356.20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23,976.21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31,968.20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5,781.50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trHeight w:val="20"/>
          <w:jc w:val="center"/>
        </w:trPr>
        <w:tc>
          <w:tcPr>
            <w:tcW w:w="2000"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31,968.21</w:t>
            </w:r>
          </w:p>
        </w:tc>
        <w:tc>
          <w:tcPr>
            <w:tcW w:w="1924"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95,904.60</w:t>
            </w:r>
          </w:p>
        </w:tc>
        <w:tc>
          <w:tcPr>
            <w:tcW w:w="1836" w:type="dxa"/>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8,338.90</w:t>
            </w:r>
          </w:p>
        </w:tc>
        <w:tc>
          <w:tcPr>
            <w:tcW w:w="2952" w:type="dxa"/>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trHeight w:val="20"/>
          <w:jc w:val="center"/>
        </w:trPr>
        <w:tc>
          <w:tcPr>
            <w:tcW w:w="2000" w:type="dxa"/>
            <w:tcBorders>
              <w:bottom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95,904.61</w:t>
            </w:r>
          </w:p>
        </w:tc>
        <w:tc>
          <w:tcPr>
            <w:tcW w:w="1924" w:type="dxa"/>
            <w:tcBorders>
              <w:bottom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En adelante</w:t>
            </w:r>
          </w:p>
        </w:tc>
        <w:tc>
          <w:tcPr>
            <w:tcW w:w="1836" w:type="dxa"/>
            <w:tcBorders>
              <w:bottom w:val="double" w:sz="4" w:space="0" w:color="auto"/>
            </w:tcBorders>
          </w:tcPr>
          <w:p w:rsidR="00532206" w:rsidRPr="00424B45" w:rsidRDefault="00532206" w:rsidP="004B0574">
            <w:pPr>
              <w:pStyle w:val="texto0"/>
              <w:spacing w:line="220" w:lineRule="exact"/>
              <w:ind w:right="645" w:firstLine="0"/>
              <w:jc w:val="right"/>
              <w:rPr>
                <w:rFonts w:ascii="Arial" w:hAnsi="Arial" w:cs="Arial"/>
                <w:sz w:val="16"/>
                <w:szCs w:val="16"/>
              </w:rPr>
            </w:pPr>
            <w:r w:rsidRPr="00424B45">
              <w:rPr>
                <w:rFonts w:ascii="Arial" w:hAnsi="Arial" w:cs="Arial"/>
                <w:sz w:val="16"/>
                <w:szCs w:val="16"/>
              </w:rPr>
              <w:t>30,077.30</w:t>
            </w:r>
          </w:p>
        </w:tc>
        <w:tc>
          <w:tcPr>
            <w:tcW w:w="2952" w:type="dxa"/>
            <w:tcBorders>
              <w:bottom w:val="double" w:sz="4" w:space="0" w:color="auto"/>
            </w:tcBorders>
          </w:tcPr>
          <w:p w:rsidR="00532206" w:rsidRPr="00424B45" w:rsidRDefault="00532206" w:rsidP="004B0574">
            <w:pPr>
              <w:pStyle w:val="texto0"/>
              <w:spacing w:line="220" w:lineRule="exact"/>
              <w:ind w:right="114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Tabla del subsidio para el empleo aplicable a la tarifa del numeral 3 del rubro B.</w:t>
      </w:r>
    </w:p>
    <w:tbl>
      <w:tblPr>
        <w:tblW w:w="0" w:type="auto"/>
        <w:tblInd w:w="144" w:type="dxa"/>
        <w:tblBorders>
          <w:top w:val="double" w:sz="6" w:space="0" w:color="auto"/>
          <w:bottom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9"/>
        <w:gridCol w:w="2749"/>
        <w:gridCol w:w="3514"/>
      </w:tblGrid>
      <w:tr w:rsidR="00532206" w:rsidRPr="00424B45" w:rsidTr="004B0574">
        <w:tblPrEx>
          <w:tblCellMar>
            <w:top w:w="0" w:type="dxa"/>
            <w:bottom w:w="0" w:type="dxa"/>
          </w:tblCellMar>
        </w:tblPrEx>
        <w:trPr>
          <w:cantSplit/>
          <w:trHeight w:val="20"/>
        </w:trPr>
        <w:tc>
          <w:tcPr>
            <w:tcW w:w="8712" w:type="dxa"/>
            <w:gridSpan w:val="3"/>
            <w:tcBorders>
              <w:bottom w:val="nil"/>
            </w:tcBorders>
          </w:tcPr>
          <w:p w:rsidR="00532206" w:rsidRPr="00424B45" w:rsidRDefault="00532206" w:rsidP="004B0574">
            <w:pPr>
              <w:pStyle w:val="texto0"/>
              <w:spacing w:before="40" w:after="40"/>
              <w:ind w:firstLine="0"/>
              <w:rPr>
                <w:rFonts w:ascii="Arial" w:hAnsi="Arial" w:cs="Arial"/>
                <w:sz w:val="16"/>
                <w:szCs w:val="16"/>
              </w:rPr>
            </w:pPr>
            <w:r w:rsidRPr="00424B45">
              <w:rPr>
                <w:rFonts w:ascii="Arial" w:hAnsi="Arial" w:cs="Arial"/>
                <w:sz w:val="16"/>
                <w:szCs w:val="16"/>
              </w:rPr>
              <w:t>Monto de ingresos que sirven de base para</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Para Ingresos de</w:t>
            </w:r>
          </w:p>
        </w:tc>
        <w:tc>
          <w:tcPr>
            <w:tcW w:w="2749" w:type="dxa"/>
            <w:tcBorders>
              <w:top w:val="nil"/>
              <w:left w:val="nil"/>
              <w:bottom w:val="nil"/>
              <w:right w:val="nil"/>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Hasta Ingresos de</w:t>
            </w:r>
          </w:p>
        </w:tc>
        <w:tc>
          <w:tcPr>
            <w:tcW w:w="3514" w:type="dxa"/>
            <w:tcBorders>
              <w:top w:val="nil"/>
              <w:left w:val="nil"/>
              <w:bottom w:val="nil"/>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Cantidad de subsidio para el empleo decenal</w:t>
            </w:r>
          </w:p>
        </w:tc>
      </w:tr>
      <w:tr w:rsidR="00532206" w:rsidRPr="00424B45" w:rsidTr="004B0574">
        <w:tblPrEx>
          <w:tblCellMar>
            <w:top w:w="0" w:type="dxa"/>
            <w:bottom w:w="0" w:type="dxa"/>
          </w:tblCellMar>
        </w:tblPrEx>
        <w:trPr>
          <w:cantSplit/>
          <w:trHeight w:val="20"/>
        </w:trPr>
        <w:tc>
          <w:tcPr>
            <w:tcW w:w="2449" w:type="dxa"/>
            <w:tcBorders>
              <w:top w:val="nil"/>
              <w:bottom w:val="double" w:sz="4" w:space="0" w:color="auto"/>
              <w:right w:val="nil"/>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2749" w:type="dxa"/>
            <w:tcBorders>
              <w:top w:val="nil"/>
              <w:left w:val="nil"/>
              <w:bottom w:val="double" w:sz="4" w:space="0" w:color="auto"/>
              <w:right w:val="nil"/>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3514" w:type="dxa"/>
            <w:tcBorders>
              <w:top w:val="nil"/>
              <w:left w:val="nil"/>
              <w:bottom w:val="double" w:sz="4" w:space="0" w:color="auto"/>
            </w:tcBorders>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449" w:type="dxa"/>
            <w:tcBorders>
              <w:top w:val="double" w:sz="4" w:space="0" w:color="auto"/>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0.01</w:t>
            </w:r>
          </w:p>
        </w:tc>
        <w:tc>
          <w:tcPr>
            <w:tcW w:w="2749" w:type="dxa"/>
            <w:tcBorders>
              <w:top w:val="double" w:sz="4" w:space="0" w:color="auto"/>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581.90</w:t>
            </w:r>
          </w:p>
        </w:tc>
        <w:tc>
          <w:tcPr>
            <w:tcW w:w="3514" w:type="dxa"/>
            <w:tcBorders>
              <w:top w:val="double" w:sz="4" w:space="0" w:color="auto"/>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133.90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581.91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872.80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133.80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872.81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1,142.40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133.80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1,142.41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1,163.80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129.20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1,163.81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1,462.50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125.80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1,462.51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1,551.70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116.50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1,551.71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1,755.10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106.90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1,755.11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2,047.60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96.90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2,047.61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2,340.10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83.40</w:t>
            </w:r>
          </w:p>
        </w:tc>
      </w:tr>
      <w:tr w:rsidR="00532206" w:rsidRPr="00424B45" w:rsidTr="004B0574">
        <w:tblPrEx>
          <w:tblCellMar>
            <w:top w:w="0" w:type="dxa"/>
            <w:bottom w:w="0" w:type="dxa"/>
          </w:tblCellMar>
        </w:tblPrEx>
        <w:trPr>
          <w:cantSplit/>
          <w:trHeight w:val="20"/>
        </w:trPr>
        <w:tc>
          <w:tcPr>
            <w:tcW w:w="2449" w:type="dxa"/>
            <w:tcBorders>
              <w:top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2,340.11</w:t>
            </w:r>
          </w:p>
        </w:tc>
        <w:tc>
          <w:tcPr>
            <w:tcW w:w="2749" w:type="dxa"/>
            <w:tcBorders>
              <w:top w:val="nil"/>
              <w:left w:val="nil"/>
              <w:bottom w:val="nil"/>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2,428.40</w:t>
            </w:r>
          </w:p>
        </w:tc>
        <w:tc>
          <w:tcPr>
            <w:tcW w:w="3514" w:type="dxa"/>
            <w:tcBorders>
              <w:top w:val="nil"/>
              <w:left w:val="nil"/>
              <w:bottom w:val="nil"/>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71.60</w:t>
            </w:r>
          </w:p>
        </w:tc>
      </w:tr>
      <w:tr w:rsidR="00532206" w:rsidRPr="00424B45" w:rsidTr="004B0574">
        <w:tblPrEx>
          <w:tblCellMar>
            <w:top w:w="0" w:type="dxa"/>
            <w:bottom w:w="0" w:type="dxa"/>
          </w:tblCellMar>
        </w:tblPrEx>
        <w:trPr>
          <w:cantSplit/>
          <w:trHeight w:val="20"/>
        </w:trPr>
        <w:tc>
          <w:tcPr>
            <w:tcW w:w="2449" w:type="dxa"/>
            <w:tcBorders>
              <w:top w:val="nil"/>
              <w:bottom w:val="double" w:sz="6" w:space="0" w:color="auto"/>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2,428.41</w:t>
            </w:r>
          </w:p>
        </w:tc>
        <w:tc>
          <w:tcPr>
            <w:tcW w:w="2749" w:type="dxa"/>
            <w:tcBorders>
              <w:top w:val="nil"/>
              <w:left w:val="nil"/>
              <w:bottom w:val="double" w:sz="6" w:space="0" w:color="auto"/>
              <w:right w:val="nil"/>
            </w:tcBorders>
          </w:tcPr>
          <w:p w:rsidR="00532206" w:rsidRPr="00424B45" w:rsidRDefault="00532206" w:rsidP="004B0574">
            <w:pPr>
              <w:pStyle w:val="texto0"/>
              <w:spacing w:before="40" w:after="40"/>
              <w:ind w:right="923" w:firstLine="0"/>
              <w:jc w:val="right"/>
              <w:rPr>
                <w:rFonts w:ascii="Arial" w:hAnsi="Arial" w:cs="Arial"/>
                <w:sz w:val="16"/>
                <w:szCs w:val="16"/>
              </w:rPr>
            </w:pPr>
            <w:r w:rsidRPr="00424B45">
              <w:rPr>
                <w:rFonts w:ascii="Arial" w:hAnsi="Arial" w:cs="Arial"/>
                <w:sz w:val="16"/>
                <w:szCs w:val="16"/>
              </w:rPr>
              <w:t>En adelante</w:t>
            </w:r>
          </w:p>
        </w:tc>
        <w:tc>
          <w:tcPr>
            <w:tcW w:w="3514" w:type="dxa"/>
            <w:tcBorders>
              <w:top w:val="nil"/>
              <w:left w:val="nil"/>
              <w:bottom w:val="double" w:sz="6" w:space="0" w:color="auto"/>
            </w:tcBorders>
          </w:tcPr>
          <w:p w:rsidR="00532206" w:rsidRPr="00424B45" w:rsidRDefault="00532206" w:rsidP="004B0574">
            <w:pPr>
              <w:pStyle w:val="texto0"/>
              <w:spacing w:before="40" w:after="40"/>
              <w:ind w:right="1426" w:firstLine="0"/>
              <w:jc w:val="right"/>
              <w:rPr>
                <w:rFonts w:ascii="Arial" w:hAnsi="Arial" w:cs="Arial"/>
                <w:sz w:val="16"/>
                <w:szCs w:val="16"/>
              </w:rPr>
            </w:pPr>
            <w:r w:rsidRPr="00424B45">
              <w:rPr>
                <w:rFonts w:ascii="Arial" w:hAnsi="Arial" w:cs="Arial"/>
                <w:sz w:val="16"/>
                <w:szCs w:val="16"/>
              </w:rPr>
              <w:t>0.00</w:t>
            </w:r>
          </w:p>
        </w:tc>
      </w:tr>
    </w:tbl>
    <w:p w:rsidR="00532206" w:rsidRPr="00424B45" w:rsidRDefault="00532206" w:rsidP="00532206">
      <w:pPr>
        <w:pStyle w:val="texto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que incluye el subsidio para el empleo, aplicable a la tarifa del numeral 3 del rubro B.</w:t>
      </w:r>
    </w:p>
    <w:tbl>
      <w:tblPr>
        <w:tblW w:w="0" w:type="auto"/>
        <w:jc w:val="center"/>
        <w:tblLayout w:type="fixed"/>
        <w:tblCellMar>
          <w:left w:w="70" w:type="dxa"/>
          <w:right w:w="70" w:type="dxa"/>
        </w:tblCellMar>
        <w:tblLook w:val="0000" w:firstRow="0" w:lastRow="0" w:firstColumn="0" w:lastColumn="0" w:noHBand="0" w:noVBand="0"/>
      </w:tblPr>
      <w:tblGrid>
        <w:gridCol w:w="1475"/>
        <w:gridCol w:w="1435"/>
        <w:gridCol w:w="1394"/>
        <w:gridCol w:w="1248"/>
        <w:gridCol w:w="1861"/>
        <w:gridCol w:w="1299"/>
      </w:tblGrid>
      <w:tr w:rsidR="00532206" w:rsidRPr="00424B45" w:rsidTr="004B0574">
        <w:tblPrEx>
          <w:tblCellMar>
            <w:top w:w="0" w:type="dxa"/>
            <w:bottom w:w="0" w:type="dxa"/>
          </w:tblCellMar>
        </w:tblPrEx>
        <w:trPr>
          <w:cantSplit/>
          <w:trHeight w:val="20"/>
          <w:jc w:val="center"/>
        </w:trPr>
        <w:tc>
          <w:tcPr>
            <w:tcW w:w="1475"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Límite inferior 1</w:t>
            </w:r>
          </w:p>
        </w:tc>
        <w:tc>
          <w:tcPr>
            <w:tcW w:w="1435"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Límite inferior 2</w:t>
            </w:r>
          </w:p>
        </w:tc>
        <w:tc>
          <w:tcPr>
            <w:tcW w:w="1394"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Límite superior</w:t>
            </w:r>
          </w:p>
        </w:tc>
        <w:tc>
          <w:tcPr>
            <w:tcW w:w="1248"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Cuota fija</w:t>
            </w:r>
          </w:p>
        </w:tc>
        <w:tc>
          <w:tcPr>
            <w:tcW w:w="1861"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Por ciento para</w:t>
            </w:r>
          </w:p>
        </w:tc>
        <w:tc>
          <w:tcPr>
            <w:tcW w:w="1299" w:type="dxa"/>
            <w:tcBorders>
              <w:top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Subsidio para</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firstLine="0"/>
              <w:jc w:val="center"/>
              <w:rPr>
                <w:rFonts w:ascii="Arial" w:hAnsi="Arial" w:cs="Arial"/>
                <w:sz w:val="16"/>
                <w:szCs w:val="16"/>
              </w:rPr>
            </w:pPr>
          </w:p>
        </w:tc>
        <w:tc>
          <w:tcPr>
            <w:tcW w:w="1435" w:type="dxa"/>
          </w:tcPr>
          <w:p w:rsidR="00532206" w:rsidRPr="00424B45" w:rsidRDefault="00532206" w:rsidP="004B0574">
            <w:pPr>
              <w:pStyle w:val="texto0"/>
              <w:ind w:firstLine="0"/>
              <w:jc w:val="center"/>
              <w:rPr>
                <w:rFonts w:ascii="Arial" w:hAnsi="Arial" w:cs="Arial"/>
                <w:sz w:val="16"/>
                <w:szCs w:val="16"/>
              </w:rPr>
            </w:pPr>
          </w:p>
        </w:tc>
        <w:tc>
          <w:tcPr>
            <w:tcW w:w="1394" w:type="dxa"/>
          </w:tcPr>
          <w:p w:rsidR="00532206" w:rsidRPr="00424B45" w:rsidRDefault="00532206" w:rsidP="004B0574">
            <w:pPr>
              <w:pStyle w:val="texto0"/>
              <w:ind w:firstLine="0"/>
              <w:jc w:val="center"/>
              <w:rPr>
                <w:rFonts w:ascii="Arial" w:hAnsi="Arial" w:cs="Arial"/>
                <w:sz w:val="16"/>
                <w:szCs w:val="16"/>
              </w:rPr>
            </w:pPr>
          </w:p>
        </w:tc>
        <w:tc>
          <w:tcPr>
            <w:tcW w:w="1248" w:type="dxa"/>
          </w:tcPr>
          <w:p w:rsidR="00532206" w:rsidRPr="00424B45" w:rsidRDefault="00532206" w:rsidP="004B0574">
            <w:pPr>
              <w:pStyle w:val="texto0"/>
              <w:ind w:firstLine="0"/>
              <w:jc w:val="center"/>
              <w:rPr>
                <w:rFonts w:ascii="Arial" w:hAnsi="Arial" w:cs="Arial"/>
                <w:sz w:val="16"/>
                <w:szCs w:val="16"/>
              </w:rPr>
            </w:pPr>
          </w:p>
        </w:tc>
        <w:tc>
          <w:tcPr>
            <w:tcW w:w="1861" w:type="dxa"/>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aplicarse sobre el</w:t>
            </w:r>
          </w:p>
        </w:tc>
        <w:tc>
          <w:tcPr>
            <w:tcW w:w="1299" w:type="dxa"/>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el empleo</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firstLine="0"/>
              <w:jc w:val="center"/>
              <w:rPr>
                <w:rFonts w:ascii="Arial" w:hAnsi="Arial" w:cs="Arial"/>
                <w:sz w:val="16"/>
                <w:szCs w:val="16"/>
              </w:rPr>
            </w:pPr>
          </w:p>
        </w:tc>
        <w:tc>
          <w:tcPr>
            <w:tcW w:w="1435" w:type="dxa"/>
          </w:tcPr>
          <w:p w:rsidR="00532206" w:rsidRPr="00424B45" w:rsidRDefault="00532206" w:rsidP="004B0574">
            <w:pPr>
              <w:pStyle w:val="texto0"/>
              <w:ind w:firstLine="0"/>
              <w:jc w:val="center"/>
              <w:rPr>
                <w:rFonts w:ascii="Arial" w:hAnsi="Arial" w:cs="Arial"/>
                <w:sz w:val="16"/>
                <w:szCs w:val="16"/>
              </w:rPr>
            </w:pPr>
          </w:p>
        </w:tc>
        <w:tc>
          <w:tcPr>
            <w:tcW w:w="1394" w:type="dxa"/>
          </w:tcPr>
          <w:p w:rsidR="00532206" w:rsidRPr="00424B45" w:rsidRDefault="00532206" w:rsidP="004B0574">
            <w:pPr>
              <w:pStyle w:val="texto0"/>
              <w:ind w:firstLine="0"/>
              <w:jc w:val="center"/>
              <w:rPr>
                <w:rFonts w:ascii="Arial" w:hAnsi="Arial" w:cs="Arial"/>
                <w:sz w:val="16"/>
                <w:szCs w:val="16"/>
              </w:rPr>
            </w:pPr>
          </w:p>
        </w:tc>
        <w:tc>
          <w:tcPr>
            <w:tcW w:w="1248" w:type="dxa"/>
          </w:tcPr>
          <w:p w:rsidR="00532206" w:rsidRPr="00424B45" w:rsidRDefault="00532206" w:rsidP="004B0574">
            <w:pPr>
              <w:pStyle w:val="texto0"/>
              <w:ind w:firstLine="0"/>
              <w:jc w:val="center"/>
              <w:rPr>
                <w:rFonts w:ascii="Arial" w:hAnsi="Arial" w:cs="Arial"/>
                <w:sz w:val="16"/>
                <w:szCs w:val="16"/>
              </w:rPr>
            </w:pPr>
          </w:p>
        </w:tc>
        <w:tc>
          <w:tcPr>
            <w:tcW w:w="1861" w:type="dxa"/>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excedente del límite</w:t>
            </w:r>
          </w:p>
        </w:tc>
        <w:tc>
          <w:tcPr>
            <w:tcW w:w="1299" w:type="dxa"/>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decenal</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firstLine="0"/>
              <w:jc w:val="center"/>
              <w:rPr>
                <w:rFonts w:ascii="Arial" w:hAnsi="Arial" w:cs="Arial"/>
                <w:sz w:val="16"/>
                <w:szCs w:val="16"/>
              </w:rPr>
            </w:pPr>
          </w:p>
        </w:tc>
        <w:tc>
          <w:tcPr>
            <w:tcW w:w="1435" w:type="dxa"/>
          </w:tcPr>
          <w:p w:rsidR="00532206" w:rsidRPr="00424B45" w:rsidRDefault="00532206" w:rsidP="004B0574">
            <w:pPr>
              <w:pStyle w:val="texto0"/>
              <w:ind w:firstLine="0"/>
              <w:jc w:val="center"/>
              <w:rPr>
                <w:rFonts w:ascii="Arial" w:hAnsi="Arial" w:cs="Arial"/>
                <w:sz w:val="16"/>
                <w:szCs w:val="16"/>
              </w:rPr>
            </w:pPr>
          </w:p>
        </w:tc>
        <w:tc>
          <w:tcPr>
            <w:tcW w:w="1394" w:type="dxa"/>
          </w:tcPr>
          <w:p w:rsidR="00532206" w:rsidRPr="00424B45" w:rsidRDefault="00532206" w:rsidP="004B0574">
            <w:pPr>
              <w:pStyle w:val="texto0"/>
              <w:ind w:firstLine="0"/>
              <w:jc w:val="center"/>
              <w:rPr>
                <w:rFonts w:ascii="Arial" w:hAnsi="Arial" w:cs="Arial"/>
                <w:sz w:val="16"/>
                <w:szCs w:val="16"/>
              </w:rPr>
            </w:pPr>
          </w:p>
        </w:tc>
        <w:tc>
          <w:tcPr>
            <w:tcW w:w="1248" w:type="dxa"/>
          </w:tcPr>
          <w:p w:rsidR="00532206" w:rsidRPr="00424B45" w:rsidRDefault="00532206" w:rsidP="004B0574">
            <w:pPr>
              <w:pStyle w:val="texto0"/>
              <w:ind w:firstLine="0"/>
              <w:jc w:val="center"/>
              <w:rPr>
                <w:rFonts w:ascii="Arial" w:hAnsi="Arial" w:cs="Arial"/>
                <w:sz w:val="16"/>
                <w:szCs w:val="16"/>
              </w:rPr>
            </w:pPr>
          </w:p>
        </w:tc>
        <w:tc>
          <w:tcPr>
            <w:tcW w:w="1861" w:type="dxa"/>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inferior 1</w:t>
            </w:r>
          </w:p>
        </w:tc>
        <w:tc>
          <w:tcPr>
            <w:tcW w:w="1299" w:type="dxa"/>
          </w:tcPr>
          <w:p w:rsidR="00532206" w:rsidRPr="00424B45" w:rsidRDefault="00532206" w:rsidP="004B0574">
            <w:pPr>
              <w:pStyle w:val="texto0"/>
              <w:ind w:firstLine="0"/>
              <w:jc w:val="center"/>
              <w:rPr>
                <w:rFonts w:ascii="Arial" w:hAnsi="Arial" w:cs="Arial"/>
                <w:sz w:val="16"/>
                <w:szCs w:val="16"/>
              </w:rPr>
            </w:pPr>
          </w:p>
        </w:tc>
      </w:tr>
      <w:tr w:rsidR="00532206" w:rsidRPr="00424B45" w:rsidTr="004B0574">
        <w:tblPrEx>
          <w:tblCellMar>
            <w:top w:w="0" w:type="dxa"/>
            <w:bottom w:w="0" w:type="dxa"/>
          </w:tblCellMar>
        </w:tblPrEx>
        <w:trPr>
          <w:cantSplit/>
          <w:trHeight w:val="20"/>
          <w:jc w:val="center"/>
        </w:trPr>
        <w:tc>
          <w:tcPr>
            <w:tcW w:w="1475"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c>
          <w:tcPr>
            <w:tcW w:w="1435"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c>
          <w:tcPr>
            <w:tcW w:w="1394"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c>
          <w:tcPr>
            <w:tcW w:w="1248"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c>
          <w:tcPr>
            <w:tcW w:w="1861"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c>
          <w:tcPr>
            <w:tcW w:w="1299" w:type="dxa"/>
            <w:tcBorders>
              <w:bottom w:val="double" w:sz="4" w:space="0" w:color="auto"/>
            </w:tcBorders>
          </w:tcPr>
          <w:p w:rsidR="00532206" w:rsidRPr="00424B45" w:rsidRDefault="00532206" w:rsidP="004B0574">
            <w:pPr>
              <w:pStyle w:val="texto0"/>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475" w:type="dxa"/>
            <w:tcBorders>
              <w:top w:val="double" w:sz="4" w:space="0" w:color="auto"/>
            </w:tcBorders>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0.01</w:t>
            </w:r>
          </w:p>
        </w:tc>
        <w:tc>
          <w:tcPr>
            <w:tcW w:w="1435" w:type="dxa"/>
            <w:tcBorders>
              <w:top w:val="double" w:sz="4" w:space="0" w:color="auto"/>
            </w:tcBorders>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0.01</w:t>
            </w:r>
          </w:p>
        </w:tc>
        <w:tc>
          <w:tcPr>
            <w:tcW w:w="1394" w:type="dxa"/>
            <w:tcBorders>
              <w:top w:val="double" w:sz="4" w:space="0" w:color="auto"/>
            </w:tcBorders>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190.30</w:t>
            </w:r>
          </w:p>
        </w:tc>
        <w:tc>
          <w:tcPr>
            <w:tcW w:w="1248" w:type="dxa"/>
            <w:tcBorders>
              <w:top w:val="double" w:sz="4" w:space="0" w:color="auto"/>
            </w:tcBorders>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0.00</w:t>
            </w:r>
          </w:p>
        </w:tc>
        <w:tc>
          <w:tcPr>
            <w:tcW w:w="1861" w:type="dxa"/>
            <w:tcBorders>
              <w:top w:val="double" w:sz="4" w:space="0" w:color="auto"/>
            </w:tcBorders>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1.92</w:t>
            </w:r>
          </w:p>
        </w:tc>
        <w:tc>
          <w:tcPr>
            <w:tcW w:w="1299" w:type="dxa"/>
            <w:tcBorders>
              <w:top w:val="double" w:sz="4" w:space="0" w:color="auto"/>
            </w:tcBorders>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133.90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581.90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133.90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581.91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872.80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133.80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872.81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1,142.40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133.80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1,142.41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1,163.80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129.20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1,163.81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1,462.50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125.80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1,462.51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1,551.70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116.50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190.31</w:t>
            </w:r>
          </w:p>
        </w:tc>
        <w:tc>
          <w:tcPr>
            <w:tcW w:w="1435"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1,551.71</w:t>
            </w:r>
          </w:p>
        </w:tc>
        <w:tc>
          <w:tcPr>
            <w:tcW w:w="1394"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1,615.20</w:t>
            </w:r>
          </w:p>
        </w:tc>
        <w:tc>
          <w:tcPr>
            <w:tcW w:w="1248"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3.70</w:t>
            </w:r>
          </w:p>
        </w:tc>
        <w:tc>
          <w:tcPr>
            <w:tcW w:w="1861" w:type="dxa"/>
          </w:tcPr>
          <w:p w:rsidR="00532206" w:rsidRPr="00424B45" w:rsidRDefault="00532206" w:rsidP="004B0574">
            <w:pPr>
              <w:pStyle w:val="texto0"/>
              <w:spacing w:before="40" w:after="40"/>
              <w:ind w:right="658" w:firstLine="0"/>
              <w:jc w:val="right"/>
              <w:rPr>
                <w:rFonts w:ascii="Arial" w:hAnsi="Arial" w:cs="Arial"/>
                <w:sz w:val="16"/>
                <w:szCs w:val="16"/>
              </w:rPr>
            </w:pPr>
            <w:r w:rsidRPr="00424B45">
              <w:rPr>
                <w:rFonts w:ascii="Arial" w:hAnsi="Arial" w:cs="Arial"/>
                <w:sz w:val="16"/>
                <w:szCs w:val="16"/>
              </w:rPr>
              <w:t>6.40</w:t>
            </w:r>
          </w:p>
        </w:tc>
        <w:tc>
          <w:tcPr>
            <w:tcW w:w="1299" w:type="dxa"/>
          </w:tcPr>
          <w:p w:rsidR="00532206" w:rsidRPr="00424B45" w:rsidRDefault="00532206" w:rsidP="004B0574">
            <w:pPr>
              <w:pStyle w:val="texto0"/>
              <w:spacing w:before="40" w:after="40"/>
              <w:ind w:right="390" w:firstLine="0"/>
              <w:jc w:val="right"/>
              <w:rPr>
                <w:rFonts w:ascii="Arial" w:hAnsi="Arial" w:cs="Arial"/>
                <w:sz w:val="16"/>
                <w:szCs w:val="16"/>
              </w:rPr>
            </w:pPr>
            <w:r w:rsidRPr="00424B45">
              <w:rPr>
                <w:rFonts w:ascii="Arial" w:hAnsi="Arial" w:cs="Arial"/>
                <w:sz w:val="16"/>
                <w:szCs w:val="16"/>
              </w:rPr>
              <w:t>106.90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lastRenderedPageBreak/>
              <w:t>1,615.21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1,615.21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1,755.10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94.80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10.88</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106.90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1,615.21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1,755.11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2,047.60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94.80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10.88</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96.90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1,615.21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2,047.61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2,340.10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94.80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10.88</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83.40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1,615.21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2,340.11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2,428.40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94.80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10.88</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71.60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1,615.21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2,428.41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2,838.60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94.80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10.88</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2,838.61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2,838.61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3,299.70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227.90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16.00</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3,299.71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3,299.71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3,950.60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301.70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17.92</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3,950.61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3,950.61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7,967.90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418.40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21.36</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7,967.91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7,967.91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12,558.50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1,276.50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23.52</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12,558.51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12,558.51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23,976.20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2,356.20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30.00</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23,976.21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23,976.21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31,968.20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5,781.50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32.00</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31,968.21</w:t>
            </w:r>
          </w:p>
        </w:tc>
        <w:tc>
          <w:tcPr>
            <w:tcW w:w="1435"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31,968.21</w:t>
            </w:r>
          </w:p>
        </w:tc>
        <w:tc>
          <w:tcPr>
            <w:tcW w:w="1394"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95,904.60</w:t>
            </w:r>
          </w:p>
        </w:tc>
        <w:tc>
          <w:tcPr>
            <w:tcW w:w="1248"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8,338.90</w:t>
            </w:r>
          </w:p>
        </w:tc>
        <w:tc>
          <w:tcPr>
            <w:tcW w:w="1861" w:type="dxa"/>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34.00</w:t>
            </w:r>
          </w:p>
        </w:tc>
        <w:tc>
          <w:tcPr>
            <w:tcW w:w="1299" w:type="dxa"/>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jc w:val="center"/>
        </w:trPr>
        <w:tc>
          <w:tcPr>
            <w:tcW w:w="1475" w:type="dxa"/>
            <w:tcBorders>
              <w:bottom w:val="double" w:sz="4" w:space="0" w:color="auto"/>
            </w:tcBorders>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95,904.61</w:t>
            </w:r>
          </w:p>
        </w:tc>
        <w:tc>
          <w:tcPr>
            <w:tcW w:w="1435" w:type="dxa"/>
            <w:tcBorders>
              <w:bottom w:val="double" w:sz="4" w:space="0" w:color="auto"/>
            </w:tcBorders>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95,904.61</w:t>
            </w:r>
          </w:p>
        </w:tc>
        <w:tc>
          <w:tcPr>
            <w:tcW w:w="1394" w:type="dxa"/>
            <w:tcBorders>
              <w:bottom w:val="double" w:sz="4" w:space="0" w:color="auto"/>
            </w:tcBorders>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En adelante</w:t>
            </w:r>
          </w:p>
        </w:tc>
        <w:tc>
          <w:tcPr>
            <w:tcW w:w="1248" w:type="dxa"/>
            <w:tcBorders>
              <w:bottom w:val="double" w:sz="4" w:space="0" w:color="auto"/>
            </w:tcBorders>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30,077.30</w:t>
            </w:r>
          </w:p>
        </w:tc>
        <w:tc>
          <w:tcPr>
            <w:tcW w:w="1861" w:type="dxa"/>
            <w:tcBorders>
              <w:bottom w:val="double" w:sz="4" w:space="0" w:color="auto"/>
            </w:tcBorders>
          </w:tcPr>
          <w:p w:rsidR="00532206" w:rsidRPr="00424B45" w:rsidRDefault="00532206" w:rsidP="004B0574">
            <w:pPr>
              <w:pStyle w:val="texto0"/>
              <w:ind w:right="658" w:firstLine="0"/>
              <w:jc w:val="right"/>
              <w:rPr>
                <w:rFonts w:ascii="Arial" w:hAnsi="Arial" w:cs="Arial"/>
                <w:sz w:val="16"/>
                <w:szCs w:val="16"/>
              </w:rPr>
            </w:pPr>
            <w:r w:rsidRPr="00424B45">
              <w:rPr>
                <w:rFonts w:ascii="Arial" w:hAnsi="Arial" w:cs="Arial"/>
                <w:sz w:val="16"/>
                <w:szCs w:val="16"/>
              </w:rPr>
              <w:t>35.00</w:t>
            </w:r>
          </w:p>
        </w:tc>
        <w:tc>
          <w:tcPr>
            <w:tcW w:w="1299" w:type="dxa"/>
            <w:tcBorders>
              <w:bottom w:val="double" w:sz="4" w:space="0" w:color="auto"/>
            </w:tcBorders>
          </w:tcPr>
          <w:p w:rsidR="00532206" w:rsidRPr="00424B45" w:rsidRDefault="00532206" w:rsidP="004B0574">
            <w:pPr>
              <w:pStyle w:val="texto0"/>
              <w:ind w:right="390" w:firstLine="0"/>
              <w:jc w:val="right"/>
              <w:rPr>
                <w:rFonts w:ascii="Arial" w:hAnsi="Arial" w:cs="Arial"/>
                <w:sz w:val="16"/>
                <w:szCs w:val="16"/>
              </w:rPr>
            </w:pPr>
            <w:r w:rsidRPr="00424B45">
              <w:rPr>
                <w:rFonts w:ascii="Arial" w:hAnsi="Arial" w:cs="Arial"/>
                <w:sz w:val="16"/>
                <w:szCs w:val="16"/>
              </w:rPr>
              <w:t>0.00</w:t>
            </w:r>
          </w:p>
        </w:tc>
      </w:tr>
    </w:tbl>
    <w:p w:rsidR="00532206" w:rsidRPr="00424B45" w:rsidRDefault="00532206" w:rsidP="00532206">
      <w:pPr>
        <w:pStyle w:val="texto0"/>
        <w:spacing w:line="308" w:lineRule="exact"/>
        <w:rPr>
          <w:rFonts w:ascii="Arial" w:hAnsi="Arial" w:cs="Arial"/>
          <w:sz w:val="16"/>
          <w:szCs w:val="16"/>
        </w:rPr>
      </w:pPr>
      <w:r w:rsidRPr="00424B45">
        <w:rPr>
          <w:rFonts w:ascii="Arial" w:hAnsi="Arial" w:cs="Arial"/>
          <w:b/>
          <w:sz w:val="16"/>
          <w:szCs w:val="16"/>
        </w:rPr>
        <w:t xml:space="preserve">4. </w:t>
      </w:r>
      <w:r w:rsidRPr="00424B45">
        <w:rPr>
          <w:rFonts w:ascii="Arial" w:hAnsi="Arial" w:cs="Arial"/>
          <w:sz w:val="16"/>
          <w:szCs w:val="16"/>
        </w:rPr>
        <w:t>Tarifa aplicable cuando hagan pagos que correspondan a un periodo de 15 días, correspondiente a 2020.</w:t>
      </w:r>
    </w:p>
    <w:tbl>
      <w:tblPr>
        <w:tblW w:w="0" w:type="auto"/>
        <w:jc w:val="center"/>
        <w:tblLayout w:type="fixed"/>
        <w:tblCellMar>
          <w:left w:w="70" w:type="dxa"/>
          <w:right w:w="70" w:type="dxa"/>
        </w:tblCellMar>
        <w:tblLook w:val="0000" w:firstRow="0" w:lastRow="0" w:firstColumn="0" w:lastColumn="0" w:noHBand="0" w:noVBand="0"/>
      </w:tblPr>
      <w:tblGrid>
        <w:gridCol w:w="1966"/>
        <w:gridCol w:w="1966"/>
        <w:gridCol w:w="1618"/>
        <w:gridCol w:w="3162"/>
      </w:tblGrid>
      <w:tr w:rsidR="00532206" w:rsidRPr="00424B45" w:rsidTr="004B0574">
        <w:tblPrEx>
          <w:tblCellMar>
            <w:top w:w="0" w:type="dxa"/>
            <w:bottom w:w="0" w:type="dxa"/>
          </w:tblCellMar>
        </w:tblPrEx>
        <w:trPr>
          <w:cantSplit/>
          <w:trHeight w:val="20"/>
          <w:jc w:val="center"/>
        </w:trPr>
        <w:tc>
          <w:tcPr>
            <w:tcW w:w="1966" w:type="dxa"/>
            <w:tcBorders>
              <w:top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Límite inferior</w:t>
            </w:r>
          </w:p>
        </w:tc>
        <w:tc>
          <w:tcPr>
            <w:tcW w:w="1966" w:type="dxa"/>
            <w:tcBorders>
              <w:top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Límite superior</w:t>
            </w:r>
          </w:p>
        </w:tc>
        <w:tc>
          <w:tcPr>
            <w:tcW w:w="1618" w:type="dxa"/>
            <w:tcBorders>
              <w:top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Cuota fija</w:t>
            </w:r>
          </w:p>
        </w:tc>
        <w:tc>
          <w:tcPr>
            <w:tcW w:w="3162" w:type="dxa"/>
            <w:tcBorders>
              <w:top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firstLine="0"/>
              <w:jc w:val="center"/>
              <w:rPr>
                <w:rFonts w:ascii="Arial" w:hAnsi="Arial" w:cs="Arial"/>
                <w:sz w:val="16"/>
                <w:szCs w:val="16"/>
              </w:rPr>
            </w:pPr>
          </w:p>
        </w:tc>
        <w:tc>
          <w:tcPr>
            <w:tcW w:w="1966" w:type="dxa"/>
          </w:tcPr>
          <w:p w:rsidR="00532206" w:rsidRPr="00424B45" w:rsidRDefault="00532206" w:rsidP="004B0574">
            <w:pPr>
              <w:pStyle w:val="texto0"/>
              <w:spacing w:line="308" w:lineRule="exact"/>
              <w:ind w:firstLine="0"/>
              <w:jc w:val="center"/>
              <w:rPr>
                <w:rFonts w:ascii="Arial" w:hAnsi="Arial" w:cs="Arial"/>
                <w:sz w:val="16"/>
                <w:szCs w:val="16"/>
              </w:rPr>
            </w:pPr>
          </w:p>
        </w:tc>
        <w:tc>
          <w:tcPr>
            <w:tcW w:w="1618" w:type="dxa"/>
          </w:tcPr>
          <w:p w:rsidR="00532206" w:rsidRPr="00424B45" w:rsidRDefault="00532206" w:rsidP="004B0574">
            <w:pPr>
              <w:pStyle w:val="texto0"/>
              <w:spacing w:line="308" w:lineRule="exact"/>
              <w:ind w:firstLine="0"/>
              <w:jc w:val="center"/>
              <w:rPr>
                <w:rFonts w:ascii="Arial" w:hAnsi="Arial" w:cs="Arial"/>
                <w:sz w:val="16"/>
                <w:szCs w:val="16"/>
              </w:rPr>
            </w:pPr>
          </w:p>
        </w:tc>
        <w:tc>
          <w:tcPr>
            <w:tcW w:w="3162" w:type="dxa"/>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66"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c>
          <w:tcPr>
            <w:tcW w:w="1966"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c>
          <w:tcPr>
            <w:tcW w:w="1618"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c>
          <w:tcPr>
            <w:tcW w:w="3162"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66" w:type="dxa"/>
            <w:tcBorders>
              <w:top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0.01</w:t>
            </w:r>
          </w:p>
        </w:tc>
        <w:tc>
          <w:tcPr>
            <w:tcW w:w="1966" w:type="dxa"/>
            <w:tcBorders>
              <w:top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285.45</w:t>
            </w:r>
          </w:p>
        </w:tc>
        <w:tc>
          <w:tcPr>
            <w:tcW w:w="1618" w:type="dxa"/>
            <w:tcBorders>
              <w:top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0.00</w:t>
            </w:r>
          </w:p>
        </w:tc>
        <w:tc>
          <w:tcPr>
            <w:tcW w:w="3162" w:type="dxa"/>
            <w:tcBorders>
              <w:top w:val="double" w:sz="4" w:space="0" w:color="auto"/>
            </w:tcBorders>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285.46</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2,422.80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5.55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2,422.81</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4,257.90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142.20</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4,257.91</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4,949.55</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341.85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4,949.56</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5,925.90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452.55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5,925.91</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11,951.85</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627.60</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11,951.86</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18,837.75</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1,914.75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18,837.76</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35,964.30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3,534.30</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35,964.31</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47,952.30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8,672.25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47,952.31</w:t>
            </w:r>
          </w:p>
        </w:tc>
        <w:tc>
          <w:tcPr>
            <w:tcW w:w="1966"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143,856.90</w:t>
            </w:r>
          </w:p>
        </w:tc>
        <w:tc>
          <w:tcPr>
            <w:tcW w:w="1618" w:type="dxa"/>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12,508.35</w:t>
            </w:r>
          </w:p>
        </w:tc>
        <w:tc>
          <w:tcPr>
            <w:tcW w:w="3162" w:type="dxa"/>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66" w:type="dxa"/>
            <w:tcBorders>
              <w:bottom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143,856.91</w:t>
            </w:r>
          </w:p>
        </w:tc>
        <w:tc>
          <w:tcPr>
            <w:tcW w:w="1966" w:type="dxa"/>
            <w:tcBorders>
              <w:bottom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En adelante</w:t>
            </w:r>
          </w:p>
        </w:tc>
        <w:tc>
          <w:tcPr>
            <w:tcW w:w="1618" w:type="dxa"/>
            <w:tcBorders>
              <w:bottom w:val="double" w:sz="4" w:space="0" w:color="auto"/>
            </w:tcBorders>
          </w:tcPr>
          <w:p w:rsidR="00532206" w:rsidRPr="00424B45" w:rsidRDefault="00532206" w:rsidP="004B0574">
            <w:pPr>
              <w:pStyle w:val="texto0"/>
              <w:spacing w:line="308" w:lineRule="exact"/>
              <w:ind w:right="611" w:firstLine="0"/>
              <w:jc w:val="right"/>
              <w:rPr>
                <w:rFonts w:ascii="Arial" w:hAnsi="Arial" w:cs="Arial"/>
                <w:sz w:val="16"/>
                <w:szCs w:val="16"/>
              </w:rPr>
            </w:pPr>
            <w:r w:rsidRPr="00424B45">
              <w:rPr>
                <w:rFonts w:ascii="Arial" w:hAnsi="Arial" w:cs="Arial"/>
                <w:sz w:val="16"/>
                <w:szCs w:val="16"/>
              </w:rPr>
              <w:t>45,115.95</w:t>
            </w:r>
          </w:p>
        </w:tc>
        <w:tc>
          <w:tcPr>
            <w:tcW w:w="3162" w:type="dxa"/>
            <w:tcBorders>
              <w:bottom w:val="double" w:sz="4" w:space="0" w:color="auto"/>
            </w:tcBorders>
          </w:tcPr>
          <w:p w:rsidR="00532206" w:rsidRPr="00424B45" w:rsidRDefault="00532206" w:rsidP="004B0574">
            <w:pPr>
              <w:pStyle w:val="texto0"/>
              <w:spacing w:line="308" w:lineRule="exact"/>
              <w:ind w:right="132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line="308" w:lineRule="exact"/>
        <w:rPr>
          <w:rFonts w:ascii="Arial" w:hAnsi="Arial" w:cs="Arial"/>
          <w:sz w:val="16"/>
          <w:szCs w:val="16"/>
        </w:rPr>
      </w:pPr>
    </w:p>
    <w:p w:rsidR="00532206" w:rsidRPr="00424B45" w:rsidRDefault="00532206" w:rsidP="00532206">
      <w:pPr>
        <w:pStyle w:val="texto0"/>
        <w:spacing w:line="308" w:lineRule="exact"/>
        <w:rPr>
          <w:rFonts w:ascii="Arial" w:hAnsi="Arial" w:cs="Arial"/>
          <w:sz w:val="16"/>
          <w:szCs w:val="16"/>
        </w:rPr>
      </w:pPr>
      <w:r w:rsidRPr="00424B45">
        <w:rPr>
          <w:rFonts w:ascii="Arial" w:hAnsi="Arial" w:cs="Arial"/>
          <w:sz w:val="16"/>
          <w:szCs w:val="16"/>
        </w:rPr>
        <w:t>Tabla del subsidio para el empleo aplicable a la tarifa del numeral 4 del rubro B</w:t>
      </w:r>
    </w:p>
    <w:tbl>
      <w:tblPr>
        <w:tblW w:w="8712" w:type="dxa"/>
        <w:tblInd w:w="144" w:type="dxa"/>
        <w:tblLayout w:type="fixed"/>
        <w:tblCellMar>
          <w:left w:w="70" w:type="dxa"/>
          <w:right w:w="70" w:type="dxa"/>
        </w:tblCellMar>
        <w:tblLook w:val="0000" w:firstRow="0" w:lastRow="0" w:firstColumn="0" w:lastColumn="0" w:noHBand="0" w:noVBand="0"/>
      </w:tblPr>
      <w:tblGrid>
        <w:gridCol w:w="2782"/>
        <w:gridCol w:w="2756"/>
        <w:gridCol w:w="3174"/>
      </w:tblGrid>
      <w:tr w:rsidR="00532206" w:rsidRPr="00424B45" w:rsidTr="004B0574">
        <w:tblPrEx>
          <w:tblCellMar>
            <w:top w:w="0" w:type="dxa"/>
            <w:bottom w:w="0" w:type="dxa"/>
          </w:tblCellMar>
        </w:tblPrEx>
        <w:trPr>
          <w:cantSplit/>
          <w:trHeight w:val="20"/>
        </w:trPr>
        <w:tc>
          <w:tcPr>
            <w:tcW w:w="8712" w:type="dxa"/>
            <w:gridSpan w:val="3"/>
            <w:tcBorders>
              <w:top w:val="double" w:sz="4" w:space="0" w:color="auto"/>
            </w:tcBorders>
          </w:tcPr>
          <w:p w:rsidR="00532206" w:rsidRPr="00424B45" w:rsidRDefault="00532206" w:rsidP="004B0574">
            <w:pPr>
              <w:pStyle w:val="texto0"/>
              <w:spacing w:line="308" w:lineRule="exact"/>
              <w:ind w:firstLine="0"/>
              <w:jc w:val="left"/>
              <w:rPr>
                <w:rFonts w:ascii="Arial" w:hAnsi="Arial" w:cs="Arial"/>
                <w:sz w:val="16"/>
                <w:szCs w:val="16"/>
              </w:rPr>
            </w:pPr>
            <w:r w:rsidRPr="00424B45">
              <w:rPr>
                <w:rFonts w:ascii="Arial" w:hAnsi="Arial" w:cs="Arial"/>
                <w:sz w:val="16"/>
                <w:szCs w:val="16"/>
              </w:rPr>
              <w:t>Monto de ingresos que sirven de base para calcular el impuesto</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Para Ingresos de</w:t>
            </w:r>
          </w:p>
        </w:tc>
        <w:tc>
          <w:tcPr>
            <w:tcW w:w="2756" w:type="dxa"/>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Hasta Ingresos de</w:t>
            </w:r>
          </w:p>
        </w:tc>
        <w:tc>
          <w:tcPr>
            <w:tcW w:w="3174" w:type="dxa"/>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Cantidad de subsidio para el empleo quincenal</w:t>
            </w:r>
          </w:p>
        </w:tc>
      </w:tr>
      <w:tr w:rsidR="00532206" w:rsidRPr="00424B45" w:rsidTr="004B0574">
        <w:tblPrEx>
          <w:tblCellMar>
            <w:top w:w="0" w:type="dxa"/>
            <w:bottom w:w="0" w:type="dxa"/>
          </w:tblCellMar>
        </w:tblPrEx>
        <w:trPr>
          <w:cantSplit/>
          <w:trHeight w:val="20"/>
        </w:trPr>
        <w:tc>
          <w:tcPr>
            <w:tcW w:w="2782"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c>
          <w:tcPr>
            <w:tcW w:w="2756"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c>
          <w:tcPr>
            <w:tcW w:w="3174" w:type="dxa"/>
            <w:tcBorders>
              <w:bottom w:val="double" w:sz="4" w:space="0" w:color="auto"/>
            </w:tcBorders>
          </w:tcPr>
          <w:p w:rsidR="00532206" w:rsidRPr="00424B45" w:rsidRDefault="00532206" w:rsidP="004B0574">
            <w:pPr>
              <w:pStyle w:val="texto0"/>
              <w:spacing w:line="308"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782" w:type="dxa"/>
            <w:tcBorders>
              <w:top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lastRenderedPageBreak/>
              <w:t>0.01</w:t>
            </w:r>
          </w:p>
        </w:tc>
        <w:tc>
          <w:tcPr>
            <w:tcW w:w="2756" w:type="dxa"/>
            <w:tcBorders>
              <w:top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872.85</w:t>
            </w:r>
          </w:p>
        </w:tc>
        <w:tc>
          <w:tcPr>
            <w:tcW w:w="3174" w:type="dxa"/>
            <w:tcBorders>
              <w:top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200.85</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872.86</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1,309.20</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200.70</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1,309.21</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1,713.60</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200.70</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1,713.61</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1,745.70</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193.80</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1,745.71</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2,193.75</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188.70</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2,193.76</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2,327.55</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174.75</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2,327.56</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2,632.65</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160.35</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2,632.66</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3,071.40</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145.35</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3,071.41</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3,510.15</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125.10</w:t>
            </w:r>
          </w:p>
        </w:tc>
      </w:tr>
      <w:tr w:rsidR="00532206" w:rsidRPr="00424B45" w:rsidTr="004B0574">
        <w:tblPrEx>
          <w:tblCellMar>
            <w:top w:w="0" w:type="dxa"/>
            <w:bottom w:w="0" w:type="dxa"/>
          </w:tblCellMar>
        </w:tblPrEx>
        <w:trPr>
          <w:cantSplit/>
          <w:trHeight w:val="20"/>
        </w:trPr>
        <w:tc>
          <w:tcPr>
            <w:tcW w:w="2782"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3,510.16</w:t>
            </w:r>
          </w:p>
        </w:tc>
        <w:tc>
          <w:tcPr>
            <w:tcW w:w="2756"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3,642.60</w:t>
            </w:r>
          </w:p>
        </w:tc>
        <w:tc>
          <w:tcPr>
            <w:tcW w:w="3174" w:type="dxa"/>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107.40</w:t>
            </w:r>
          </w:p>
        </w:tc>
      </w:tr>
      <w:tr w:rsidR="00532206" w:rsidRPr="00424B45" w:rsidTr="004B0574">
        <w:tblPrEx>
          <w:tblCellMar>
            <w:top w:w="0" w:type="dxa"/>
            <w:bottom w:w="0" w:type="dxa"/>
          </w:tblCellMar>
        </w:tblPrEx>
        <w:trPr>
          <w:cantSplit/>
          <w:trHeight w:val="20"/>
        </w:trPr>
        <w:tc>
          <w:tcPr>
            <w:tcW w:w="2782" w:type="dxa"/>
            <w:tcBorders>
              <w:bottom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3,642.61</w:t>
            </w:r>
          </w:p>
        </w:tc>
        <w:tc>
          <w:tcPr>
            <w:tcW w:w="2756" w:type="dxa"/>
            <w:tcBorders>
              <w:bottom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En adelante</w:t>
            </w:r>
          </w:p>
        </w:tc>
        <w:tc>
          <w:tcPr>
            <w:tcW w:w="3174" w:type="dxa"/>
            <w:tcBorders>
              <w:bottom w:val="double" w:sz="4" w:space="0" w:color="auto"/>
            </w:tcBorders>
          </w:tcPr>
          <w:p w:rsidR="00532206" w:rsidRPr="00424B45" w:rsidRDefault="00532206" w:rsidP="004B0574">
            <w:pPr>
              <w:pStyle w:val="texto0"/>
              <w:spacing w:line="308" w:lineRule="exact"/>
              <w:ind w:right="1056" w:firstLine="0"/>
              <w:jc w:val="right"/>
              <w:rPr>
                <w:rFonts w:ascii="Arial" w:hAnsi="Arial" w:cs="Arial"/>
                <w:sz w:val="16"/>
                <w:szCs w:val="16"/>
              </w:rPr>
            </w:pPr>
            <w:r w:rsidRPr="00424B45">
              <w:rPr>
                <w:rFonts w:ascii="Arial" w:hAnsi="Arial" w:cs="Arial"/>
                <w:sz w:val="16"/>
                <w:szCs w:val="16"/>
              </w:rPr>
              <w:t>0.00</w:t>
            </w:r>
          </w:p>
        </w:tc>
      </w:tr>
    </w:tbl>
    <w:p w:rsidR="00532206" w:rsidRPr="00424B45" w:rsidRDefault="00532206" w:rsidP="00532206">
      <w:pPr>
        <w:pStyle w:val="texto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que incluye el subsidio para el empleo, aplicable a la tarifa del numeral 4 del rubro B.</w:t>
      </w:r>
    </w:p>
    <w:tbl>
      <w:tblPr>
        <w:tblW w:w="0" w:type="auto"/>
        <w:tblInd w:w="214" w:type="dxa"/>
        <w:tblLayout w:type="fixed"/>
        <w:tblCellMar>
          <w:left w:w="70" w:type="dxa"/>
          <w:right w:w="70" w:type="dxa"/>
        </w:tblCellMar>
        <w:tblLook w:val="0000" w:firstRow="0" w:lastRow="0" w:firstColumn="0" w:lastColumn="0" w:noHBand="0" w:noVBand="0"/>
      </w:tblPr>
      <w:tblGrid>
        <w:gridCol w:w="1459"/>
        <w:gridCol w:w="1462"/>
        <w:gridCol w:w="1409"/>
        <w:gridCol w:w="1261"/>
        <w:gridCol w:w="1831"/>
        <w:gridCol w:w="1290"/>
      </w:tblGrid>
      <w:tr w:rsidR="00532206" w:rsidRPr="00424B45" w:rsidTr="004B0574">
        <w:tblPrEx>
          <w:tblCellMar>
            <w:top w:w="0" w:type="dxa"/>
            <w:bottom w:w="0" w:type="dxa"/>
          </w:tblCellMar>
        </w:tblPrEx>
        <w:trPr>
          <w:cantSplit/>
          <w:trHeight w:val="20"/>
        </w:trPr>
        <w:tc>
          <w:tcPr>
            <w:tcW w:w="1459"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Límite inferior 1</w:t>
            </w:r>
          </w:p>
        </w:tc>
        <w:tc>
          <w:tcPr>
            <w:tcW w:w="1462"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Límite inferior 2</w:t>
            </w:r>
          </w:p>
        </w:tc>
        <w:tc>
          <w:tcPr>
            <w:tcW w:w="1409"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Límite superior</w:t>
            </w:r>
          </w:p>
        </w:tc>
        <w:tc>
          <w:tcPr>
            <w:tcW w:w="1261"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Cuota fija</w:t>
            </w:r>
          </w:p>
        </w:tc>
        <w:tc>
          <w:tcPr>
            <w:tcW w:w="1831"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Por ciento para</w:t>
            </w:r>
          </w:p>
        </w:tc>
        <w:tc>
          <w:tcPr>
            <w:tcW w:w="1290" w:type="dxa"/>
            <w:tcBorders>
              <w:top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Subsidio para</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62"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0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261"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831"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aplicarse sobre el</w:t>
            </w:r>
          </w:p>
        </w:tc>
        <w:tc>
          <w:tcPr>
            <w:tcW w:w="1290"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el empleo</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62"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0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261"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831"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excedente del límite</w:t>
            </w:r>
          </w:p>
        </w:tc>
        <w:tc>
          <w:tcPr>
            <w:tcW w:w="1290"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quincenal</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62"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409"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261"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831"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inferior 1</w:t>
            </w:r>
          </w:p>
        </w:tc>
        <w:tc>
          <w:tcPr>
            <w:tcW w:w="1290" w:type="dxa"/>
          </w:tcPr>
          <w:p w:rsidR="00532206" w:rsidRPr="00424B45" w:rsidRDefault="00532206" w:rsidP="004B0574">
            <w:pPr>
              <w:pStyle w:val="texto0"/>
              <w:spacing w:before="40" w:after="40" w:line="220" w:lineRule="exact"/>
              <w:ind w:firstLine="0"/>
              <w:jc w:val="center"/>
              <w:rPr>
                <w:rFonts w:ascii="Arial" w:hAnsi="Arial" w:cs="Arial"/>
                <w:sz w:val="16"/>
                <w:szCs w:val="16"/>
              </w:rPr>
            </w:pPr>
          </w:p>
        </w:tc>
      </w:tr>
      <w:tr w:rsidR="00532206" w:rsidRPr="00424B45" w:rsidTr="004B0574">
        <w:tblPrEx>
          <w:tblCellMar>
            <w:top w:w="0" w:type="dxa"/>
            <w:bottom w:w="0" w:type="dxa"/>
          </w:tblCellMar>
        </w:tblPrEx>
        <w:trPr>
          <w:cantSplit/>
          <w:trHeight w:val="20"/>
        </w:trPr>
        <w:tc>
          <w:tcPr>
            <w:tcW w:w="1459"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462"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409"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261"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831"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290" w:type="dxa"/>
            <w:tcBorders>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1459" w:type="dxa"/>
            <w:tcBorders>
              <w:top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0.01</w:t>
            </w:r>
          </w:p>
        </w:tc>
        <w:tc>
          <w:tcPr>
            <w:tcW w:w="1462" w:type="dxa"/>
            <w:tcBorders>
              <w:top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0.01</w:t>
            </w:r>
          </w:p>
        </w:tc>
        <w:tc>
          <w:tcPr>
            <w:tcW w:w="1409" w:type="dxa"/>
            <w:tcBorders>
              <w:top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285.45</w:t>
            </w:r>
          </w:p>
        </w:tc>
        <w:tc>
          <w:tcPr>
            <w:tcW w:w="1261" w:type="dxa"/>
            <w:tcBorders>
              <w:top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c>
          <w:tcPr>
            <w:tcW w:w="1831" w:type="dxa"/>
            <w:tcBorders>
              <w:top w:val="double" w:sz="4" w:space="0" w:color="auto"/>
            </w:tcBorders>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1.92</w:t>
            </w:r>
          </w:p>
        </w:tc>
        <w:tc>
          <w:tcPr>
            <w:tcW w:w="1290" w:type="dxa"/>
            <w:tcBorders>
              <w:top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200.85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872.85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200.85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872.86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1,309.20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200.70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1,309.21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1,713.60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200.70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1,713.61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1,745.70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193.80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1,745.71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2,193.75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188.70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2,193.76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2,327.55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174.75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285.46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2,327.56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6.40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160.35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2,632.65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142.20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10.88</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160.35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2,632.66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3,071.40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142.20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10.88</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145.35</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3,071.41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3,510.15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142.20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10.88</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125.10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3,510.16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3,642.60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142.20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10.88</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107.40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2,422.81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3,642.61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4,257.90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142.20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10.88</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4,257.91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4,257.91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4,949.55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341.85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16.00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4,949.56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4,949.56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5,925.90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452.55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17.92</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5,925.91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5,925.91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11,951.85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627.60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21.36</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11,951.86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11,951.86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18,837.75</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1,914.75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23.52</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18,837.76</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18,837.76</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35,964.30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3,534.30</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30.00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35,964.31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35,964.31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47,952.30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8,672.25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32.00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47,952.31</w:t>
            </w:r>
          </w:p>
        </w:tc>
        <w:tc>
          <w:tcPr>
            <w:tcW w:w="1462"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47,952.31</w:t>
            </w:r>
          </w:p>
        </w:tc>
        <w:tc>
          <w:tcPr>
            <w:tcW w:w="1409"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143,856.90</w:t>
            </w:r>
          </w:p>
        </w:tc>
        <w:tc>
          <w:tcPr>
            <w:tcW w:w="1261"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12,508.35</w:t>
            </w:r>
          </w:p>
        </w:tc>
        <w:tc>
          <w:tcPr>
            <w:tcW w:w="1831" w:type="dxa"/>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34.00</w:t>
            </w:r>
          </w:p>
        </w:tc>
        <w:tc>
          <w:tcPr>
            <w:tcW w:w="1290" w:type="dxa"/>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59" w:type="dxa"/>
            <w:tcBorders>
              <w:bottom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lastRenderedPageBreak/>
              <w:t>143,856.91</w:t>
            </w:r>
          </w:p>
        </w:tc>
        <w:tc>
          <w:tcPr>
            <w:tcW w:w="1462" w:type="dxa"/>
            <w:tcBorders>
              <w:bottom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143,856.91</w:t>
            </w:r>
          </w:p>
        </w:tc>
        <w:tc>
          <w:tcPr>
            <w:tcW w:w="1409" w:type="dxa"/>
            <w:tcBorders>
              <w:bottom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En adelante</w:t>
            </w:r>
          </w:p>
        </w:tc>
        <w:tc>
          <w:tcPr>
            <w:tcW w:w="1261" w:type="dxa"/>
            <w:tcBorders>
              <w:bottom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45,115.95</w:t>
            </w:r>
          </w:p>
        </w:tc>
        <w:tc>
          <w:tcPr>
            <w:tcW w:w="1831" w:type="dxa"/>
            <w:tcBorders>
              <w:bottom w:val="double" w:sz="4" w:space="0" w:color="auto"/>
            </w:tcBorders>
          </w:tcPr>
          <w:p w:rsidR="00532206" w:rsidRPr="00424B45" w:rsidRDefault="00532206" w:rsidP="004B0574">
            <w:pPr>
              <w:pStyle w:val="texto0"/>
              <w:spacing w:before="40" w:after="40" w:line="220" w:lineRule="exact"/>
              <w:ind w:right="656" w:firstLine="0"/>
              <w:jc w:val="right"/>
              <w:rPr>
                <w:rFonts w:ascii="Arial" w:hAnsi="Arial" w:cs="Arial"/>
                <w:sz w:val="16"/>
                <w:szCs w:val="16"/>
              </w:rPr>
            </w:pPr>
            <w:r w:rsidRPr="00424B45">
              <w:rPr>
                <w:rFonts w:ascii="Arial" w:hAnsi="Arial" w:cs="Arial"/>
                <w:sz w:val="16"/>
                <w:szCs w:val="16"/>
              </w:rPr>
              <w:t>35.00</w:t>
            </w:r>
          </w:p>
        </w:tc>
        <w:tc>
          <w:tcPr>
            <w:tcW w:w="1290" w:type="dxa"/>
            <w:tcBorders>
              <w:bottom w:val="double" w:sz="4" w:space="0" w:color="auto"/>
            </w:tcBorders>
          </w:tcPr>
          <w:p w:rsidR="00532206" w:rsidRPr="00424B45" w:rsidRDefault="00532206" w:rsidP="004B0574">
            <w:pPr>
              <w:pStyle w:val="texto0"/>
              <w:spacing w:before="40" w:after="40" w:line="220" w:lineRule="exact"/>
              <w:ind w:right="363" w:firstLine="0"/>
              <w:jc w:val="right"/>
              <w:rPr>
                <w:rFonts w:ascii="Arial" w:hAnsi="Arial" w:cs="Arial"/>
                <w:sz w:val="16"/>
                <w:szCs w:val="16"/>
              </w:rPr>
            </w:pPr>
            <w:r w:rsidRPr="00424B45">
              <w:rPr>
                <w:rFonts w:ascii="Arial" w:hAnsi="Arial" w:cs="Arial"/>
                <w:sz w:val="16"/>
                <w:szCs w:val="16"/>
              </w:rPr>
              <w:t>0.00</w:t>
            </w:r>
          </w:p>
        </w:tc>
      </w:tr>
    </w:tbl>
    <w:p w:rsidR="00532206" w:rsidRDefault="00532206" w:rsidP="00532206">
      <w:pPr>
        <w:pStyle w:val="texto0"/>
        <w:rPr>
          <w:rFonts w:ascii="Arial" w:hAnsi="Arial" w:cs="Arial"/>
          <w:b/>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b/>
          <w:sz w:val="16"/>
          <w:szCs w:val="16"/>
        </w:rPr>
        <w:t xml:space="preserve">5. </w:t>
      </w:r>
      <w:r w:rsidRPr="00424B45">
        <w:rPr>
          <w:rFonts w:ascii="Arial" w:hAnsi="Arial" w:cs="Arial"/>
          <w:sz w:val="16"/>
          <w:szCs w:val="16"/>
        </w:rPr>
        <w:t>Tarifa aplicable durante 2020 para el cálculo de los pagos provisionales mensuales.</w:t>
      </w:r>
    </w:p>
    <w:tbl>
      <w:tblPr>
        <w:tblW w:w="0" w:type="auto"/>
        <w:tblInd w:w="214" w:type="dxa"/>
        <w:tblBorders>
          <w:top w:val="double" w:sz="4" w:space="0" w:color="auto"/>
        </w:tblBorders>
        <w:tblLayout w:type="fixed"/>
        <w:tblCellMar>
          <w:left w:w="70" w:type="dxa"/>
          <w:right w:w="70" w:type="dxa"/>
        </w:tblCellMar>
        <w:tblLook w:val="0000" w:firstRow="0" w:lastRow="0" w:firstColumn="0" w:lastColumn="0" w:noHBand="0" w:noVBand="0"/>
      </w:tblPr>
      <w:tblGrid>
        <w:gridCol w:w="1975"/>
        <w:gridCol w:w="1929"/>
        <w:gridCol w:w="1838"/>
        <w:gridCol w:w="2970"/>
      </w:tblGrid>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Límite inferior</w:t>
            </w:r>
          </w:p>
        </w:tc>
        <w:tc>
          <w:tcPr>
            <w:tcW w:w="1929"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Límite superior</w:t>
            </w:r>
          </w:p>
        </w:tc>
        <w:tc>
          <w:tcPr>
            <w:tcW w:w="1838"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Cuota fija</w:t>
            </w:r>
          </w:p>
        </w:tc>
        <w:tc>
          <w:tcPr>
            <w:tcW w:w="2970" w:type="dxa"/>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trPr>
        <w:tc>
          <w:tcPr>
            <w:tcW w:w="1975" w:type="dxa"/>
            <w:tcBorders>
              <w:bottom w:val="nil"/>
            </w:tcBorders>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929" w:type="dxa"/>
            <w:tcBorders>
              <w:bottom w:val="nil"/>
            </w:tcBorders>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1838" w:type="dxa"/>
            <w:tcBorders>
              <w:bottom w:val="nil"/>
            </w:tcBorders>
          </w:tcPr>
          <w:p w:rsidR="00532206" w:rsidRPr="00424B45" w:rsidRDefault="00532206" w:rsidP="004B0574">
            <w:pPr>
              <w:pStyle w:val="texto0"/>
              <w:spacing w:before="40" w:after="40" w:line="220" w:lineRule="exact"/>
              <w:ind w:firstLine="0"/>
              <w:jc w:val="center"/>
              <w:rPr>
                <w:rFonts w:ascii="Arial" w:hAnsi="Arial" w:cs="Arial"/>
                <w:sz w:val="16"/>
                <w:szCs w:val="16"/>
              </w:rPr>
            </w:pPr>
          </w:p>
        </w:tc>
        <w:tc>
          <w:tcPr>
            <w:tcW w:w="2970" w:type="dxa"/>
            <w:tcBorders>
              <w:bottom w:val="nil"/>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trPr>
        <w:tc>
          <w:tcPr>
            <w:tcW w:w="1975" w:type="dxa"/>
            <w:tcBorders>
              <w:top w:val="nil"/>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929" w:type="dxa"/>
            <w:tcBorders>
              <w:top w:val="nil"/>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1838" w:type="dxa"/>
            <w:tcBorders>
              <w:top w:val="nil"/>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c>
          <w:tcPr>
            <w:tcW w:w="2970" w:type="dxa"/>
            <w:tcBorders>
              <w:top w:val="nil"/>
              <w:bottom w:val="double" w:sz="4" w:space="0" w:color="auto"/>
            </w:tcBorders>
          </w:tcPr>
          <w:p w:rsidR="00532206" w:rsidRPr="00424B45" w:rsidRDefault="00532206" w:rsidP="004B0574">
            <w:pPr>
              <w:pStyle w:val="texto0"/>
              <w:spacing w:before="40" w:after="40" w:line="220"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1975" w:type="dxa"/>
            <w:tcBorders>
              <w:top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0.01</w:t>
            </w:r>
          </w:p>
        </w:tc>
        <w:tc>
          <w:tcPr>
            <w:tcW w:w="1929" w:type="dxa"/>
            <w:tcBorders>
              <w:top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578.52</w:t>
            </w:r>
          </w:p>
        </w:tc>
        <w:tc>
          <w:tcPr>
            <w:tcW w:w="1838" w:type="dxa"/>
            <w:tcBorders>
              <w:top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0.00</w:t>
            </w:r>
          </w:p>
        </w:tc>
        <w:tc>
          <w:tcPr>
            <w:tcW w:w="2970" w:type="dxa"/>
            <w:tcBorders>
              <w:top w:val="double" w:sz="4" w:space="0" w:color="auto"/>
            </w:tcBorders>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578.53</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4,910.18</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11.11</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4,910.19</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8,629.20</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288.33</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8,629.21</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10,031.07</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692.96</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10,031.08</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12,009.94</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917.26</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12,009.95</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24,222.31</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1,271.87</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24,222.32</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38,177.69</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3,880.44</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38,177.70</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72,887.50</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7,162.74</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1975"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72,887.51</w:t>
            </w:r>
          </w:p>
        </w:tc>
        <w:tc>
          <w:tcPr>
            <w:tcW w:w="1929"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97,183.33</w:t>
            </w:r>
          </w:p>
        </w:tc>
        <w:tc>
          <w:tcPr>
            <w:tcW w:w="1838" w:type="dxa"/>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17,575.69</w:t>
            </w:r>
          </w:p>
        </w:tc>
        <w:tc>
          <w:tcPr>
            <w:tcW w:w="2970" w:type="dxa"/>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1975" w:type="dxa"/>
            <w:tcBorders>
              <w:bottom w:val="nil"/>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97,183.34</w:t>
            </w:r>
          </w:p>
        </w:tc>
        <w:tc>
          <w:tcPr>
            <w:tcW w:w="1929" w:type="dxa"/>
            <w:tcBorders>
              <w:bottom w:val="nil"/>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291,550.00</w:t>
            </w:r>
          </w:p>
        </w:tc>
        <w:tc>
          <w:tcPr>
            <w:tcW w:w="1838" w:type="dxa"/>
            <w:tcBorders>
              <w:bottom w:val="nil"/>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25,350.35</w:t>
            </w:r>
          </w:p>
        </w:tc>
        <w:tc>
          <w:tcPr>
            <w:tcW w:w="2970" w:type="dxa"/>
            <w:tcBorders>
              <w:bottom w:val="nil"/>
            </w:tcBorders>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1975" w:type="dxa"/>
            <w:tcBorders>
              <w:top w:val="nil"/>
              <w:bottom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291,550.01</w:t>
            </w:r>
          </w:p>
        </w:tc>
        <w:tc>
          <w:tcPr>
            <w:tcW w:w="1929" w:type="dxa"/>
            <w:tcBorders>
              <w:top w:val="nil"/>
              <w:bottom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En adelante</w:t>
            </w:r>
          </w:p>
        </w:tc>
        <w:tc>
          <w:tcPr>
            <w:tcW w:w="1838" w:type="dxa"/>
            <w:tcBorders>
              <w:top w:val="nil"/>
              <w:bottom w:val="double" w:sz="4" w:space="0" w:color="auto"/>
            </w:tcBorders>
          </w:tcPr>
          <w:p w:rsidR="00532206" w:rsidRPr="00424B45" w:rsidRDefault="00532206" w:rsidP="004B0574">
            <w:pPr>
              <w:pStyle w:val="texto0"/>
              <w:spacing w:before="40" w:after="40" w:line="220" w:lineRule="exact"/>
              <w:ind w:right="699" w:firstLine="0"/>
              <w:jc w:val="right"/>
              <w:rPr>
                <w:rFonts w:ascii="Arial" w:hAnsi="Arial" w:cs="Arial"/>
                <w:sz w:val="16"/>
                <w:szCs w:val="16"/>
              </w:rPr>
            </w:pPr>
            <w:r w:rsidRPr="00424B45">
              <w:rPr>
                <w:rFonts w:ascii="Arial" w:hAnsi="Arial" w:cs="Arial"/>
                <w:sz w:val="16"/>
                <w:szCs w:val="16"/>
              </w:rPr>
              <w:t>91,435.02</w:t>
            </w:r>
          </w:p>
        </w:tc>
        <w:tc>
          <w:tcPr>
            <w:tcW w:w="2970" w:type="dxa"/>
            <w:tcBorders>
              <w:top w:val="nil"/>
              <w:bottom w:val="double" w:sz="4" w:space="0" w:color="auto"/>
            </w:tcBorders>
          </w:tcPr>
          <w:p w:rsidR="00532206" w:rsidRPr="00424B45" w:rsidRDefault="00532206" w:rsidP="004B0574">
            <w:pPr>
              <w:pStyle w:val="texto0"/>
              <w:spacing w:before="40" w:after="40" w:line="220" w:lineRule="exact"/>
              <w:ind w:right="1136"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Tabla del subsidio para el empleo aplicable a la tarifa del numeral 5 del rubro B.</w:t>
      </w:r>
    </w:p>
    <w:tbl>
      <w:tblPr>
        <w:tblW w:w="0" w:type="auto"/>
        <w:tblInd w:w="214" w:type="dxa"/>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2434"/>
        <w:gridCol w:w="2756"/>
        <w:gridCol w:w="3522"/>
      </w:tblGrid>
      <w:tr w:rsidR="00532206" w:rsidRPr="00424B45" w:rsidTr="004B0574">
        <w:tblPrEx>
          <w:tblCellMar>
            <w:top w:w="0" w:type="dxa"/>
            <w:bottom w:w="0" w:type="dxa"/>
          </w:tblCellMar>
        </w:tblPrEx>
        <w:trPr>
          <w:cantSplit/>
          <w:trHeight w:val="20"/>
        </w:trPr>
        <w:tc>
          <w:tcPr>
            <w:tcW w:w="8712" w:type="dxa"/>
            <w:gridSpan w:val="3"/>
          </w:tcPr>
          <w:p w:rsidR="00532206" w:rsidRPr="00424B45" w:rsidRDefault="00532206" w:rsidP="004B0574">
            <w:pPr>
              <w:pStyle w:val="texto0"/>
              <w:spacing w:before="40" w:after="40"/>
              <w:ind w:firstLine="0"/>
              <w:jc w:val="left"/>
              <w:rPr>
                <w:rFonts w:ascii="Arial" w:hAnsi="Arial" w:cs="Arial"/>
                <w:sz w:val="16"/>
                <w:szCs w:val="16"/>
              </w:rPr>
            </w:pPr>
            <w:r w:rsidRPr="00424B45">
              <w:rPr>
                <w:rFonts w:ascii="Arial" w:hAnsi="Arial" w:cs="Arial"/>
                <w:sz w:val="16"/>
                <w:szCs w:val="16"/>
              </w:rPr>
              <w:t>Monto de ingresos que sirven de base para calcular el impuesto</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Para Ingresos de</w:t>
            </w:r>
          </w:p>
        </w:tc>
        <w:tc>
          <w:tcPr>
            <w:tcW w:w="2756"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Hasta Ingresos de</w:t>
            </w:r>
          </w:p>
        </w:tc>
        <w:tc>
          <w:tcPr>
            <w:tcW w:w="3522"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Cantidad de subsidio para el empleo mensual</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2756"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c>
          <w:tcPr>
            <w:tcW w:w="3522" w:type="dxa"/>
          </w:tcPr>
          <w:p w:rsidR="00532206" w:rsidRPr="00424B45" w:rsidRDefault="00532206" w:rsidP="004B0574">
            <w:pPr>
              <w:pStyle w:val="texto0"/>
              <w:spacing w:before="40" w:after="40"/>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0.01</w:t>
            </w:r>
          </w:p>
        </w:tc>
        <w:tc>
          <w:tcPr>
            <w:tcW w:w="2756"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1,768.96</w:t>
            </w:r>
          </w:p>
        </w:tc>
        <w:tc>
          <w:tcPr>
            <w:tcW w:w="3522" w:type="dxa"/>
          </w:tcPr>
          <w:p w:rsidR="00532206" w:rsidRPr="00424B45" w:rsidRDefault="00532206" w:rsidP="004B0574">
            <w:pPr>
              <w:pStyle w:val="texto0"/>
              <w:spacing w:before="40" w:after="40"/>
              <w:ind w:right="1406" w:firstLine="0"/>
              <w:jc w:val="right"/>
              <w:rPr>
                <w:rFonts w:ascii="Arial" w:hAnsi="Arial" w:cs="Arial"/>
                <w:sz w:val="16"/>
                <w:szCs w:val="16"/>
              </w:rPr>
            </w:pPr>
            <w:r w:rsidRPr="00424B45">
              <w:rPr>
                <w:rFonts w:ascii="Arial" w:hAnsi="Arial" w:cs="Arial"/>
                <w:sz w:val="16"/>
                <w:szCs w:val="16"/>
              </w:rPr>
              <w:t>407.02</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1,768.97</w:t>
            </w:r>
          </w:p>
        </w:tc>
        <w:tc>
          <w:tcPr>
            <w:tcW w:w="2756"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2,653.38</w:t>
            </w:r>
          </w:p>
        </w:tc>
        <w:tc>
          <w:tcPr>
            <w:tcW w:w="3522" w:type="dxa"/>
          </w:tcPr>
          <w:p w:rsidR="00532206" w:rsidRPr="00424B45" w:rsidRDefault="00532206" w:rsidP="004B0574">
            <w:pPr>
              <w:pStyle w:val="texto0"/>
              <w:spacing w:before="40" w:after="40"/>
              <w:ind w:right="1406" w:firstLine="0"/>
              <w:jc w:val="right"/>
              <w:rPr>
                <w:rFonts w:ascii="Arial" w:hAnsi="Arial" w:cs="Arial"/>
                <w:sz w:val="16"/>
                <w:szCs w:val="16"/>
              </w:rPr>
            </w:pPr>
            <w:r w:rsidRPr="00424B45">
              <w:rPr>
                <w:rFonts w:ascii="Arial" w:hAnsi="Arial" w:cs="Arial"/>
                <w:sz w:val="16"/>
                <w:szCs w:val="16"/>
              </w:rPr>
              <w:t>406.83</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2,653.39</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3,472.84</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406.62</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3,472.85</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3,537.87</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392.77</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3,537.88</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4,446.15</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382.46</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4,446.16</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4,717.18</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354.23</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4,717.19</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5,335.42</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324.87</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5,335.43</w:t>
            </w:r>
          </w:p>
        </w:tc>
        <w:tc>
          <w:tcPr>
            <w:tcW w:w="2756" w:type="dxa"/>
          </w:tcPr>
          <w:p w:rsidR="00532206" w:rsidRPr="00424B45" w:rsidRDefault="00532206" w:rsidP="004B0574">
            <w:pPr>
              <w:pStyle w:val="texto0"/>
              <w:spacing w:before="40" w:after="40" w:line="228" w:lineRule="exact"/>
              <w:ind w:right="708" w:firstLine="0"/>
              <w:jc w:val="right"/>
              <w:rPr>
                <w:rFonts w:ascii="Arial" w:hAnsi="Arial" w:cs="Arial"/>
                <w:sz w:val="16"/>
                <w:szCs w:val="16"/>
              </w:rPr>
            </w:pPr>
            <w:r w:rsidRPr="00424B45">
              <w:rPr>
                <w:rFonts w:ascii="Arial" w:hAnsi="Arial" w:cs="Arial"/>
                <w:sz w:val="16"/>
                <w:szCs w:val="16"/>
              </w:rPr>
              <w:t>6,224.67</w:t>
            </w:r>
          </w:p>
        </w:tc>
        <w:tc>
          <w:tcPr>
            <w:tcW w:w="3522" w:type="dxa"/>
          </w:tcPr>
          <w:p w:rsidR="00532206" w:rsidRPr="00424B45" w:rsidRDefault="00532206" w:rsidP="004B0574">
            <w:pPr>
              <w:pStyle w:val="texto0"/>
              <w:spacing w:before="40" w:after="40" w:line="228" w:lineRule="exact"/>
              <w:ind w:right="1406" w:firstLine="0"/>
              <w:jc w:val="right"/>
              <w:rPr>
                <w:rFonts w:ascii="Arial" w:hAnsi="Arial" w:cs="Arial"/>
                <w:sz w:val="16"/>
                <w:szCs w:val="16"/>
              </w:rPr>
            </w:pPr>
            <w:r w:rsidRPr="00424B45">
              <w:rPr>
                <w:rFonts w:ascii="Arial" w:hAnsi="Arial" w:cs="Arial"/>
                <w:sz w:val="16"/>
                <w:szCs w:val="16"/>
              </w:rPr>
              <w:t>294.63</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6,224.68</w:t>
            </w:r>
          </w:p>
        </w:tc>
        <w:tc>
          <w:tcPr>
            <w:tcW w:w="2756"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7,113.90</w:t>
            </w:r>
          </w:p>
        </w:tc>
        <w:tc>
          <w:tcPr>
            <w:tcW w:w="3522" w:type="dxa"/>
          </w:tcPr>
          <w:p w:rsidR="00532206" w:rsidRPr="00424B45" w:rsidRDefault="00532206" w:rsidP="004B0574">
            <w:pPr>
              <w:pStyle w:val="texto0"/>
              <w:spacing w:before="40" w:after="40"/>
              <w:ind w:right="1406" w:firstLine="0"/>
              <w:jc w:val="right"/>
              <w:rPr>
                <w:rFonts w:ascii="Arial" w:hAnsi="Arial" w:cs="Arial"/>
                <w:sz w:val="16"/>
                <w:szCs w:val="16"/>
              </w:rPr>
            </w:pPr>
            <w:r w:rsidRPr="00424B45">
              <w:rPr>
                <w:rFonts w:ascii="Arial" w:hAnsi="Arial" w:cs="Arial"/>
                <w:sz w:val="16"/>
                <w:szCs w:val="16"/>
              </w:rPr>
              <w:t>253.54</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7,113.91</w:t>
            </w:r>
          </w:p>
        </w:tc>
        <w:tc>
          <w:tcPr>
            <w:tcW w:w="2756"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7,382.33</w:t>
            </w:r>
          </w:p>
        </w:tc>
        <w:tc>
          <w:tcPr>
            <w:tcW w:w="3522" w:type="dxa"/>
          </w:tcPr>
          <w:p w:rsidR="00532206" w:rsidRPr="00424B45" w:rsidRDefault="00532206" w:rsidP="004B0574">
            <w:pPr>
              <w:pStyle w:val="texto0"/>
              <w:spacing w:before="40" w:after="40"/>
              <w:ind w:right="1406" w:firstLine="0"/>
              <w:jc w:val="right"/>
              <w:rPr>
                <w:rFonts w:ascii="Arial" w:hAnsi="Arial" w:cs="Arial"/>
                <w:sz w:val="16"/>
                <w:szCs w:val="16"/>
              </w:rPr>
            </w:pPr>
            <w:r w:rsidRPr="00424B45">
              <w:rPr>
                <w:rFonts w:ascii="Arial" w:hAnsi="Arial" w:cs="Arial"/>
                <w:sz w:val="16"/>
                <w:szCs w:val="16"/>
              </w:rPr>
              <w:t>217.61</w:t>
            </w:r>
          </w:p>
        </w:tc>
      </w:tr>
      <w:tr w:rsidR="00532206" w:rsidRPr="00424B45" w:rsidTr="004B0574">
        <w:tblPrEx>
          <w:tblCellMar>
            <w:top w:w="0" w:type="dxa"/>
            <w:bottom w:w="0" w:type="dxa"/>
          </w:tblCellMar>
        </w:tblPrEx>
        <w:trPr>
          <w:cantSplit/>
          <w:trHeight w:val="20"/>
        </w:trPr>
        <w:tc>
          <w:tcPr>
            <w:tcW w:w="2434"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7,382.34</w:t>
            </w:r>
          </w:p>
        </w:tc>
        <w:tc>
          <w:tcPr>
            <w:tcW w:w="2756" w:type="dxa"/>
          </w:tcPr>
          <w:p w:rsidR="00532206" w:rsidRPr="00424B45" w:rsidRDefault="00532206" w:rsidP="004B0574">
            <w:pPr>
              <w:pStyle w:val="texto0"/>
              <w:spacing w:before="40" w:after="40"/>
              <w:ind w:right="708" w:firstLine="0"/>
              <w:jc w:val="right"/>
              <w:rPr>
                <w:rFonts w:ascii="Arial" w:hAnsi="Arial" w:cs="Arial"/>
                <w:sz w:val="16"/>
                <w:szCs w:val="16"/>
              </w:rPr>
            </w:pPr>
            <w:r w:rsidRPr="00424B45">
              <w:rPr>
                <w:rFonts w:ascii="Arial" w:hAnsi="Arial" w:cs="Arial"/>
                <w:sz w:val="16"/>
                <w:szCs w:val="16"/>
              </w:rPr>
              <w:t>En adelante</w:t>
            </w:r>
          </w:p>
        </w:tc>
        <w:tc>
          <w:tcPr>
            <w:tcW w:w="3522" w:type="dxa"/>
          </w:tcPr>
          <w:p w:rsidR="00532206" w:rsidRPr="00424B45" w:rsidRDefault="00532206" w:rsidP="004B0574">
            <w:pPr>
              <w:pStyle w:val="texto0"/>
              <w:spacing w:before="40" w:after="40"/>
              <w:ind w:right="1406" w:firstLine="0"/>
              <w:jc w:val="right"/>
              <w:rPr>
                <w:rFonts w:ascii="Arial" w:hAnsi="Arial" w:cs="Arial"/>
                <w:sz w:val="16"/>
                <w:szCs w:val="16"/>
              </w:rPr>
            </w:pPr>
            <w:r w:rsidRPr="00424B45">
              <w:rPr>
                <w:rFonts w:ascii="Arial" w:hAnsi="Arial" w:cs="Arial"/>
                <w:sz w:val="16"/>
                <w:szCs w:val="16"/>
              </w:rPr>
              <w:t>0.00</w:t>
            </w:r>
          </w:p>
        </w:tc>
      </w:tr>
    </w:tbl>
    <w:p w:rsidR="00532206" w:rsidRDefault="00532206" w:rsidP="00532206">
      <w:pPr>
        <w:pStyle w:val="texto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que incluye el subsidio para el empleo, aplicable a la tarifa del numeral 5 del rubro B.</w:t>
      </w:r>
    </w:p>
    <w:tbl>
      <w:tblPr>
        <w:tblW w:w="0" w:type="auto"/>
        <w:tblInd w:w="187" w:type="dxa"/>
        <w:tblBorders>
          <w:top w:val="double" w:sz="4" w:space="0" w:color="auto"/>
          <w:bottom w:val="double" w:sz="4" w:space="0" w:color="auto"/>
        </w:tblBorders>
        <w:tblLayout w:type="fixed"/>
        <w:tblCellMar>
          <w:left w:w="43" w:type="dxa"/>
          <w:right w:w="43" w:type="dxa"/>
        </w:tblCellMar>
        <w:tblLook w:val="0000" w:firstRow="0" w:lastRow="0" w:firstColumn="0" w:lastColumn="0" w:noHBand="0" w:noVBand="0"/>
      </w:tblPr>
      <w:tblGrid>
        <w:gridCol w:w="1441"/>
        <w:gridCol w:w="1441"/>
        <w:gridCol w:w="1398"/>
        <w:gridCol w:w="1245"/>
        <w:gridCol w:w="1882"/>
        <w:gridCol w:w="1305"/>
      </w:tblGrid>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Límite inferior 1</w:t>
            </w:r>
          </w:p>
        </w:tc>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Límite inferior 2</w:t>
            </w:r>
          </w:p>
        </w:tc>
        <w:tc>
          <w:tcPr>
            <w:tcW w:w="1398"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Límite superior</w:t>
            </w:r>
          </w:p>
        </w:tc>
        <w:tc>
          <w:tcPr>
            <w:tcW w:w="1245"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Cuota fija</w:t>
            </w:r>
          </w:p>
        </w:tc>
        <w:tc>
          <w:tcPr>
            <w:tcW w:w="1882"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Por ciento para</w:t>
            </w:r>
          </w:p>
        </w:tc>
        <w:tc>
          <w:tcPr>
            <w:tcW w:w="1305"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Subsidio para</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398"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245"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882"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aplicarse sobre el</w:t>
            </w:r>
          </w:p>
        </w:tc>
        <w:tc>
          <w:tcPr>
            <w:tcW w:w="1305"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el empleo</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441"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398"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245" w:type="dxa"/>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882"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excedente del límite</w:t>
            </w:r>
          </w:p>
        </w:tc>
        <w:tc>
          <w:tcPr>
            <w:tcW w:w="1305" w:type="dxa"/>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mensual</w:t>
            </w:r>
          </w:p>
        </w:tc>
      </w:tr>
      <w:tr w:rsidR="00532206" w:rsidRPr="00424B45" w:rsidTr="004B0574">
        <w:tblPrEx>
          <w:tblCellMar>
            <w:top w:w="0" w:type="dxa"/>
            <w:bottom w:w="0" w:type="dxa"/>
          </w:tblCellMar>
        </w:tblPrEx>
        <w:trPr>
          <w:cantSplit/>
          <w:trHeight w:val="20"/>
        </w:trPr>
        <w:tc>
          <w:tcPr>
            <w:tcW w:w="1441"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441"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398"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245"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p>
        </w:tc>
        <w:tc>
          <w:tcPr>
            <w:tcW w:w="1882"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inferior 1</w:t>
            </w:r>
          </w:p>
        </w:tc>
        <w:tc>
          <w:tcPr>
            <w:tcW w:w="1305" w:type="dxa"/>
            <w:tcBorders>
              <w:bottom w:val="nil"/>
            </w:tcBorders>
          </w:tcPr>
          <w:p w:rsidR="00532206" w:rsidRPr="00424B45" w:rsidRDefault="00532206" w:rsidP="004B0574">
            <w:pPr>
              <w:pStyle w:val="texto0"/>
              <w:spacing w:before="40" w:after="40" w:line="228" w:lineRule="exact"/>
              <w:ind w:firstLine="0"/>
              <w:jc w:val="center"/>
              <w:rPr>
                <w:rFonts w:ascii="Arial" w:hAnsi="Arial" w:cs="Arial"/>
                <w:sz w:val="16"/>
                <w:szCs w:val="16"/>
              </w:rPr>
            </w:pPr>
          </w:p>
        </w:tc>
      </w:tr>
      <w:tr w:rsidR="00532206" w:rsidRPr="00424B45" w:rsidTr="004B0574">
        <w:tblPrEx>
          <w:tblCellMar>
            <w:top w:w="0" w:type="dxa"/>
            <w:bottom w:w="0" w:type="dxa"/>
          </w:tblCellMar>
        </w:tblPrEx>
        <w:trPr>
          <w:cantSplit/>
          <w:trHeight w:val="20"/>
        </w:trPr>
        <w:tc>
          <w:tcPr>
            <w:tcW w:w="1441"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c>
          <w:tcPr>
            <w:tcW w:w="1441"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c>
          <w:tcPr>
            <w:tcW w:w="1398"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c>
          <w:tcPr>
            <w:tcW w:w="1245"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c>
          <w:tcPr>
            <w:tcW w:w="1882"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c>
          <w:tcPr>
            <w:tcW w:w="1305" w:type="dxa"/>
            <w:tcBorders>
              <w:top w:val="nil"/>
              <w:bottom w:val="double" w:sz="4" w:space="0" w:color="auto"/>
            </w:tcBorders>
          </w:tcPr>
          <w:p w:rsidR="00532206" w:rsidRPr="00424B45" w:rsidRDefault="00532206" w:rsidP="004B0574">
            <w:pPr>
              <w:pStyle w:val="texto0"/>
              <w:spacing w:before="40" w:after="40" w:line="228" w:lineRule="exact"/>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1441" w:type="dxa"/>
            <w:tcBorders>
              <w:top w:val="double" w:sz="4" w:space="0" w:color="auto"/>
            </w:tcBorders>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0.01</w:t>
            </w:r>
          </w:p>
        </w:tc>
        <w:tc>
          <w:tcPr>
            <w:tcW w:w="1441" w:type="dxa"/>
            <w:tcBorders>
              <w:top w:val="double" w:sz="4" w:space="0" w:color="auto"/>
            </w:tcBorders>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0.01</w:t>
            </w:r>
          </w:p>
        </w:tc>
        <w:tc>
          <w:tcPr>
            <w:tcW w:w="1398" w:type="dxa"/>
            <w:tcBorders>
              <w:top w:val="double" w:sz="4" w:space="0" w:color="auto"/>
            </w:tcBorders>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578.52</w:t>
            </w:r>
          </w:p>
        </w:tc>
        <w:tc>
          <w:tcPr>
            <w:tcW w:w="1245" w:type="dxa"/>
            <w:tcBorders>
              <w:top w:val="double" w:sz="4" w:space="0" w:color="auto"/>
            </w:tcBorders>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c>
          <w:tcPr>
            <w:tcW w:w="1882" w:type="dxa"/>
            <w:tcBorders>
              <w:top w:val="double" w:sz="4" w:space="0" w:color="auto"/>
            </w:tcBorders>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1.92</w:t>
            </w:r>
          </w:p>
        </w:tc>
        <w:tc>
          <w:tcPr>
            <w:tcW w:w="1305" w:type="dxa"/>
            <w:tcBorders>
              <w:top w:val="double" w:sz="4" w:space="0" w:color="auto"/>
            </w:tcBorders>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407.02</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lastRenderedPageBreak/>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1,768.96</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407.02</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1,768.97</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2,653.38</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406.83</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2,653.39</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3,472.84</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406.62</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3,472.85</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3,537.87</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392.77</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3,537.88</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4,446.15</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382.46</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4,446.16</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4,717.18</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354.23</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578.53</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4,717.19</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4,910.18</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11.11</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6.40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324.87</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5,335.42</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288.33</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10.88</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324.87</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5,335.43</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6,224.67</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288.33</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10.88</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294.63</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6,224.68</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7,113.90</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288.33</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10.88</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253.54</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7,113.91</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7,382.33</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288.33</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10.88</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217.61</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4,910.19</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7,382.34</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8,629.20</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288.33</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10.88</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8,629.21</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8,629.21</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10,031.07</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692.96</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16.00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10,031.08</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10,031.08</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12,009.94</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917.26</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17.92</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12,009.95</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12,009.95</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24,222.31</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1,271.87</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21.36</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24,222.32</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24,222.32</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38,177.69</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3,880.44</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23.52</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38,177.70</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38,177.70</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72,887.50</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7,162.74</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30.00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72,887.51</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72,887.51</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97,183.33</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17,575.69</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32.00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97,183.34</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97,183.34</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291,550.00</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25,350.35</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34.00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r w:rsidR="00532206" w:rsidRPr="00424B45" w:rsidTr="004B0574">
        <w:tblPrEx>
          <w:tblCellMar>
            <w:top w:w="0" w:type="dxa"/>
            <w:bottom w:w="0" w:type="dxa"/>
          </w:tblCellMar>
        </w:tblPrEx>
        <w:trPr>
          <w:cantSplit/>
          <w:trHeight w:val="20"/>
        </w:trPr>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291,550.01</w:t>
            </w:r>
          </w:p>
        </w:tc>
        <w:tc>
          <w:tcPr>
            <w:tcW w:w="1441"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291,550.01</w:t>
            </w:r>
          </w:p>
        </w:tc>
        <w:tc>
          <w:tcPr>
            <w:tcW w:w="1398"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En adelante</w:t>
            </w:r>
          </w:p>
        </w:tc>
        <w:tc>
          <w:tcPr>
            <w:tcW w:w="124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91,435.02</w:t>
            </w:r>
          </w:p>
        </w:tc>
        <w:tc>
          <w:tcPr>
            <w:tcW w:w="1882" w:type="dxa"/>
          </w:tcPr>
          <w:p w:rsidR="00532206" w:rsidRPr="00424B45" w:rsidRDefault="00532206" w:rsidP="004B0574">
            <w:pPr>
              <w:pStyle w:val="texto0"/>
              <w:spacing w:before="40" w:after="40" w:line="228" w:lineRule="exact"/>
              <w:ind w:right="668" w:firstLine="0"/>
              <w:jc w:val="right"/>
              <w:rPr>
                <w:rFonts w:ascii="Arial" w:hAnsi="Arial" w:cs="Arial"/>
                <w:sz w:val="16"/>
                <w:szCs w:val="16"/>
              </w:rPr>
            </w:pPr>
            <w:r w:rsidRPr="00424B45">
              <w:rPr>
                <w:rFonts w:ascii="Arial" w:hAnsi="Arial" w:cs="Arial"/>
                <w:sz w:val="16"/>
                <w:szCs w:val="16"/>
              </w:rPr>
              <w:t>35.00</w:t>
            </w:r>
          </w:p>
        </w:tc>
        <w:tc>
          <w:tcPr>
            <w:tcW w:w="1305" w:type="dxa"/>
          </w:tcPr>
          <w:p w:rsidR="00532206" w:rsidRPr="00424B45" w:rsidRDefault="00532206" w:rsidP="004B0574">
            <w:pPr>
              <w:pStyle w:val="texto0"/>
              <w:spacing w:before="40" w:after="40" w:line="228" w:lineRule="exact"/>
              <w:ind w:right="372" w:firstLine="0"/>
              <w:jc w:val="right"/>
              <w:rPr>
                <w:rFonts w:ascii="Arial" w:hAnsi="Arial" w:cs="Arial"/>
                <w:sz w:val="16"/>
                <w:szCs w:val="16"/>
              </w:rPr>
            </w:pPr>
            <w:r w:rsidRPr="00424B45">
              <w:rPr>
                <w:rFonts w:ascii="Arial" w:hAnsi="Arial" w:cs="Arial"/>
                <w:sz w:val="16"/>
                <w:szCs w:val="16"/>
              </w:rPr>
              <w:t>0.00</w:t>
            </w:r>
          </w:p>
        </w:tc>
      </w:tr>
    </w:tbl>
    <w:p w:rsidR="00532206" w:rsidRPr="00424B45" w:rsidRDefault="00532206" w:rsidP="00532206">
      <w:pPr>
        <w:pStyle w:val="Texto"/>
      </w:pPr>
      <w:r w:rsidRPr="00424B45">
        <w:rPr>
          <w:b/>
        </w:rPr>
        <w:t>6.</w:t>
      </w:r>
      <w:r w:rsidRPr="00424B45">
        <w:t xml:space="preserve"> Tarifa para el pago provisional del mes de enero de 2020, aplicable a los ingresos que perciban los contribuyentes a que se refiere el Capítulo II, Sección I, del Título IV de la Ley del Impuesto sobre la Renta.</w:t>
      </w:r>
    </w:p>
    <w:tbl>
      <w:tblPr>
        <w:tblW w:w="8712" w:type="dxa"/>
        <w:jc w:val="center"/>
        <w:tblCellMar>
          <w:left w:w="70" w:type="dxa"/>
          <w:right w:w="70" w:type="dxa"/>
        </w:tblCellMar>
        <w:tblLook w:val="0000" w:firstRow="0" w:lastRow="0" w:firstColumn="0" w:lastColumn="0" w:noHBand="0" w:noVBand="0"/>
      </w:tblPr>
      <w:tblGrid>
        <w:gridCol w:w="1939"/>
        <w:gridCol w:w="1934"/>
        <w:gridCol w:w="1843"/>
        <w:gridCol w:w="2996"/>
      </w:tblGrid>
      <w:tr w:rsidR="00532206" w:rsidRPr="00424B45" w:rsidTr="004B0574">
        <w:tblPrEx>
          <w:tblCellMar>
            <w:top w:w="0" w:type="dxa"/>
            <w:bottom w:w="0" w:type="dxa"/>
          </w:tblCellMar>
        </w:tblPrEx>
        <w:trPr>
          <w:cantSplit/>
          <w:trHeight w:val="20"/>
          <w:jc w:val="center"/>
        </w:trPr>
        <w:tc>
          <w:tcPr>
            <w:tcW w:w="1939" w:type="dxa"/>
            <w:tcBorders>
              <w:top w:val="double" w:sz="4" w:space="0" w:color="auto"/>
            </w:tcBorders>
            <w:noWrap/>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9"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8"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11"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9"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848"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11"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39"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9"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848"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11"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39" w:type="dxa"/>
            <w:tcBorders>
              <w:top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0.01</w:t>
            </w:r>
          </w:p>
        </w:tc>
        <w:tc>
          <w:tcPr>
            <w:tcW w:w="1939" w:type="dxa"/>
            <w:tcBorders>
              <w:top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578.52</w:t>
            </w:r>
          </w:p>
        </w:tc>
        <w:tc>
          <w:tcPr>
            <w:tcW w:w="1848" w:type="dxa"/>
            <w:tcBorders>
              <w:top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0.00</w:t>
            </w:r>
          </w:p>
        </w:tc>
        <w:tc>
          <w:tcPr>
            <w:tcW w:w="3011" w:type="dxa"/>
            <w:tcBorders>
              <w:top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578.53</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4,910.18</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11.11</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4,910.19</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8,629.20</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288.33</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8,629.21</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10,031.07</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692.96</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10,031.08</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12,009.94</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917.26</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12,009.95</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24,222.31</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1,271.87</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24,222.32</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38,177.69</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3,880.44</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38,177.70</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72,887.50</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7,162.74</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72,887.51</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97,183.33</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17,575.69</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97,183.34</w:t>
            </w:r>
          </w:p>
        </w:tc>
        <w:tc>
          <w:tcPr>
            <w:tcW w:w="1939"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291,550.00</w:t>
            </w:r>
          </w:p>
        </w:tc>
        <w:tc>
          <w:tcPr>
            <w:tcW w:w="1848" w:type="dxa"/>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25,350.35</w:t>
            </w:r>
          </w:p>
        </w:tc>
        <w:tc>
          <w:tcPr>
            <w:tcW w:w="301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39" w:type="dxa"/>
            <w:tcBorders>
              <w:bottom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291,550.01</w:t>
            </w:r>
          </w:p>
        </w:tc>
        <w:tc>
          <w:tcPr>
            <w:tcW w:w="1939" w:type="dxa"/>
            <w:tcBorders>
              <w:bottom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En adelante</w:t>
            </w:r>
          </w:p>
        </w:tc>
        <w:tc>
          <w:tcPr>
            <w:tcW w:w="1848" w:type="dxa"/>
            <w:tcBorders>
              <w:bottom w:val="double" w:sz="4" w:space="0" w:color="auto"/>
            </w:tcBorders>
          </w:tcPr>
          <w:p w:rsidR="00532206" w:rsidRPr="00424B45" w:rsidRDefault="00532206" w:rsidP="004B0574">
            <w:pPr>
              <w:pStyle w:val="texto0"/>
              <w:spacing w:before="40" w:after="40" w:line="240" w:lineRule="auto"/>
              <w:ind w:right="584" w:firstLine="0"/>
              <w:jc w:val="right"/>
              <w:rPr>
                <w:rFonts w:ascii="Arial" w:hAnsi="Arial" w:cs="Arial"/>
                <w:sz w:val="16"/>
                <w:szCs w:val="16"/>
              </w:rPr>
            </w:pPr>
            <w:r w:rsidRPr="00424B45">
              <w:rPr>
                <w:rFonts w:ascii="Arial" w:hAnsi="Arial" w:cs="Arial"/>
                <w:sz w:val="16"/>
                <w:szCs w:val="16"/>
              </w:rPr>
              <w:t>91,435.02</w:t>
            </w:r>
          </w:p>
        </w:tc>
        <w:tc>
          <w:tcPr>
            <w:tcW w:w="3011" w:type="dxa"/>
            <w:tcBorders>
              <w:bottom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febrero de 2020, aplicable a los ingresos que perciban los contribuyentes a que se refiere el Capítulo II, Sección I, del Título IV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023"/>
        <w:gridCol w:w="1934"/>
        <w:gridCol w:w="1734"/>
        <w:gridCol w:w="3017"/>
      </w:tblGrid>
      <w:tr w:rsidR="00532206" w:rsidRPr="00424B45" w:rsidTr="004B0574">
        <w:tblPrEx>
          <w:tblCellMar>
            <w:top w:w="0" w:type="dxa"/>
            <w:bottom w:w="0" w:type="dxa"/>
          </w:tblCellMar>
        </w:tblPrEx>
        <w:trPr>
          <w:cantSplit/>
          <w:trHeight w:val="261"/>
          <w:jc w:val="center"/>
        </w:trPr>
        <w:tc>
          <w:tcPr>
            <w:tcW w:w="2023"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4"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4"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17"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4"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734"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17"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61"/>
          <w:jc w:val="center"/>
        </w:trPr>
        <w:tc>
          <w:tcPr>
            <w:tcW w:w="2023"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4"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734"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17"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61"/>
          <w:jc w:val="center"/>
        </w:trPr>
        <w:tc>
          <w:tcPr>
            <w:tcW w:w="2023" w:type="dxa"/>
            <w:tcBorders>
              <w:top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0.01</w:t>
            </w:r>
          </w:p>
        </w:tc>
        <w:tc>
          <w:tcPr>
            <w:tcW w:w="1934" w:type="dxa"/>
            <w:tcBorders>
              <w:top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1,157.04</w:t>
            </w:r>
          </w:p>
        </w:tc>
        <w:tc>
          <w:tcPr>
            <w:tcW w:w="1734" w:type="dxa"/>
            <w:tcBorders>
              <w:top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0.00</w:t>
            </w:r>
          </w:p>
        </w:tc>
        <w:tc>
          <w:tcPr>
            <w:tcW w:w="3017" w:type="dxa"/>
            <w:tcBorders>
              <w:top w:val="double" w:sz="4" w:space="0" w:color="auto"/>
            </w:tcBorders>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1,157.05</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9,820.36</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22.22</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9,820.37</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17,258.40</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576.66</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lastRenderedPageBreak/>
              <w:t>17,258.41</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20,062.14</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1,385.92</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20,062.15</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24,019.88</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1,834.52</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24,019.89</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48,444.62</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2,543.74</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48,444.63</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76,355.38</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7,760.88</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76,355.39</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145,775.00</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14,325.48</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145,775.01</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194,366.66</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35,151.38</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61"/>
          <w:jc w:val="center"/>
        </w:trPr>
        <w:tc>
          <w:tcPr>
            <w:tcW w:w="2023"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194,366.67</w:t>
            </w:r>
          </w:p>
        </w:tc>
        <w:tc>
          <w:tcPr>
            <w:tcW w:w="19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583,100.00</w:t>
            </w:r>
          </w:p>
        </w:tc>
        <w:tc>
          <w:tcPr>
            <w:tcW w:w="1734" w:type="dxa"/>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50,700.70</w:t>
            </w:r>
          </w:p>
        </w:tc>
        <w:tc>
          <w:tcPr>
            <w:tcW w:w="3017" w:type="dxa"/>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61"/>
          <w:jc w:val="center"/>
        </w:trPr>
        <w:tc>
          <w:tcPr>
            <w:tcW w:w="2023" w:type="dxa"/>
            <w:tcBorders>
              <w:bottom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583,100.01</w:t>
            </w:r>
          </w:p>
        </w:tc>
        <w:tc>
          <w:tcPr>
            <w:tcW w:w="1934" w:type="dxa"/>
            <w:tcBorders>
              <w:bottom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En adelante</w:t>
            </w:r>
          </w:p>
        </w:tc>
        <w:tc>
          <w:tcPr>
            <w:tcW w:w="1734" w:type="dxa"/>
            <w:tcBorders>
              <w:bottom w:val="double" w:sz="4" w:space="0" w:color="auto"/>
            </w:tcBorders>
          </w:tcPr>
          <w:p w:rsidR="00532206" w:rsidRPr="00424B45" w:rsidRDefault="00532206" w:rsidP="004B0574">
            <w:pPr>
              <w:pStyle w:val="texto0"/>
              <w:spacing w:before="40" w:after="40" w:line="240" w:lineRule="auto"/>
              <w:ind w:right="580" w:firstLine="0"/>
              <w:jc w:val="right"/>
              <w:rPr>
                <w:rFonts w:ascii="Arial" w:hAnsi="Arial" w:cs="Arial"/>
                <w:sz w:val="16"/>
                <w:szCs w:val="16"/>
              </w:rPr>
            </w:pPr>
            <w:r w:rsidRPr="00424B45">
              <w:rPr>
                <w:rFonts w:ascii="Arial" w:hAnsi="Arial" w:cs="Arial"/>
                <w:sz w:val="16"/>
                <w:szCs w:val="16"/>
              </w:rPr>
              <w:t>182,870.04</w:t>
            </w:r>
          </w:p>
        </w:tc>
        <w:tc>
          <w:tcPr>
            <w:tcW w:w="3017" w:type="dxa"/>
            <w:tcBorders>
              <w:bottom w:val="double" w:sz="4" w:space="0" w:color="auto"/>
            </w:tcBorders>
          </w:tcPr>
          <w:p w:rsidR="00532206" w:rsidRPr="00424B45" w:rsidRDefault="00532206" w:rsidP="004B0574">
            <w:pPr>
              <w:pStyle w:val="texto0"/>
              <w:spacing w:before="40" w:after="40" w:line="240" w:lineRule="auto"/>
              <w:ind w:right="1235"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marzo de 2020, aplicable a los ingresos que perciban los contribuyentes a que se refiere el Capítulo II, Sección I, del Título IV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1960"/>
        <w:gridCol w:w="1932"/>
        <w:gridCol w:w="1846"/>
        <w:gridCol w:w="2974"/>
      </w:tblGrid>
      <w:tr w:rsidR="00532206" w:rsidRPr="00424B45" w:rsidTr="004B0574">
        <w:tblPrEx>
          <w:tblCellMar>
            <w:top w:w="0" w:type="dxa"/>
            <w:bottom w:w="0" w:type="dxa"/>
          </w:tblCellMar>
        </w:tblPrEx>
        <w:trPr>
          <w:cantSplit/>
          <w:trHeight w:val="20"/>
          <w:jc w:val="center"/>
        </w:trPr>
        <w:tc>
          <w:tcPr>
            <w:tcW w:w="1960"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2"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6"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2974"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2"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846"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2974"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60"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2"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846"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2974"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60" w:type="dxa"/>
            <w:tcBorders>
              <w:top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0.01</w:t>
            </w:r>
          </w:p>
        </w:tc>
        <w:tc>
          <w:tcPr>
            <w:tcW w:w="1932" w:type="dxa"/>
            <w:tcBorders>
              <w:top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1,735.56</w:t>
            </w:r>
          </w:p>
        </w:tc>
        <w:tc>
          <w:tcPr>
            <w:tcW w:w="1846" w:type="dxa"/>
            <w:tcBorders>
              <w:top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0.00</w:t>
            </w:r>
          </w:p>
        </w:tc>
        <w:tc>
          <w:tcPr>
            <w:tcW w:w="2974" w:type="dxa"/>
            <w:tcBorders>
              <w:top w:val="double" w:sz="4" w:space="0" w:color="auto"/>
            </w:tcBorders>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1,735.57</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14,730.54</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33.33</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14,730.55</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25,887.60</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864.99</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25,887.61</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30,093.21</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2,078.88</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30,093.22</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36,029.82</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2,751.78</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36,029.83</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72,666.93</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3,815.61</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72,666.94</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114,533.07</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11,641.32</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114,533.08</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218,662.50</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21,488.22</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218,662.51</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291,549.99</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52,727.07</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60"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291,550.00</w:t>
            </w:r>
          </w:p>
        </w:tc>
        <w:tc>
          <w:tcPr>
            <w:tcW w:w="1932"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874,650.00</w:t>
            </w:r>
          </w:p>
        </w:tc>
        <w:tc>
          <w:tcPr>
            <w:tcW w:w="1846" w:type="dxa"/>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76,051.05</w:t>
            </w:r>
          </w:p>
        </w:tc>
        <w:tc>
          <w:tcPr>
            <w:tcW w:w="2974"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60" w:type="dxa"/>
            <w:tcBorders>
              <w:bottom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874,650.01</w:t>
            </w:r>
          </w:p>
        </w:tc>
        <w:tc>
          <w:tcPr>
            <w:tcW w:w="1932" w:type="dxa"/>
            <w:tcBorders>
              <w:bottom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En adelante</w:t>
            </w:r>
          </w:p>
        </w:tc>
        <w:tc>
          <w:tcPr>
            <w:tcW w:w="1846" w:type="dxa"/>
            <w:tcBorders>
              <w:bottom w:val="double" w:sz="4" w:space="0" w:color="auto"/>
            </w:tcBorders>
          </w:tcPr>
          <w:p w:rsidR="00532206" w:rsidRPr="00424B45" w:rsidRDefault="00532206" w:rsidP="004B0574">
            <w:pPr>
              <w:pStyle w:val="texto0"/>
              <w:spacing w:before="40" w:after="40" w:line="240" w:lineRule="auto"/>
              <w:ind w:right="605" w:firstLine="0"/>
              <w:jc w:val="right"/>
              <w:rPr>
                <w:rFonts w:ascii="Arial" w:hAnsi="Arial" w:cs="Arial"/>
                <w:sz w:val="16"/>
                <w:szCs w:val="16"/>
              </w:rPr>
            </w:pPr>
            <w:r w:rsidRPr="00424B45">
              <w:rPr>
                <w:rFonts w:ascii="Arial" w:hAnsi="Arial" w:cs="Arial"/>
                <w:sz w:val="16"/>
                <w:szCs w:val="16"/>
              </w:rPr>
              <w:t>274,305.06</w:t>
            </w:r>
          </w:p>
        </w:tc>
        <w:tc>
          <w:tcPr>
            <w:tcW w:w="2974" w:type="dxa"/>
            <w:tcBorders>
              <w:bottom w:val="double" w:sz="4" w:space="0" w:color="auto"/>
            </w:tcBorders>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abril de 2020, aplicable a los ingresos que perciban los contribuyentes a que se refiere el Capítulo II, Sección I, del Título IV de la Ley del Impuesto sobre la Renta.</w:t>
      </w:r>
    </w:p>
    <w:tbl>
      <w:tblPr>
        <w:tblW w:w="8712" w:type="dxa"/>
        <w:jc w:val="center"/>
        <w:tblCellMar>
          <w:left w:w="70" w:type="dxa"/>
          <w:right w:w="70" w:type="dxa"/>
        </w:tblCellMar>
        <w:tblLook w:val="0000" w:firstRow="0" w:lastRow="0" w:firstColumn="0" w:lastColumn="0" w:noHBand="0" w:noVBand="0"/>
      </w:tblPr>
      <w:tblGrid>
        <w:gridCol w:w="1990"/>
        <w:gridCol w:w="1967"/>
        <w:gridCol w:w="1624"/>
        <w:gridCol w:w="3131"/>
      </w:tblGrid>
      <w:tr w:rsidR="00532206" w:rsidRPr="00424B45" w:rsidTr="004B0574">
        <w:tblPrEx>
          <w:tblCellMar>
            <w:top w:w="0" w:type="dxa"/>
            <w:bottom w:w="0" w:type="dxa"/>
          </w:tblCellMar>
        </w:tblPrEx>
        <w:trPr>
          <w:cantSplit/>
          <w:trHeight w:val="20"/>
          <w:jc w:val="center"/>
        </w:trPr>
        <w:tc>
          <w:tcPr>
            <w:tcW w:w="1990" w:type="dxa"/>
            <w:tcBorders>
              <w:top w:val="double" w:sz="4" w:space="0" w:color="auto"/>
            </w:tcBorders>
            <w:noWrap/>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67"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624"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131"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67"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624"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131"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90"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67"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624"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131"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90" w:type="dxa"/>
            <w:tcBorders>
              <w:top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0.01</w:t>
            </w:r>
          </w:p>
        </w:tc>
        <w:tc>
          <w:tcPr>
            <w:tcW w:w="1967" w:type="dxa"/>
            <w:tcBorders>
              <w:top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2,314.08</w:t>
            </w:r>
          </w:p>
        </w:tc>
        <w:tc>
          <w:tcPr>
            <w:tcW w:w="1624" w:type="dxa"/>
            <w:tcBorders>
              <w:top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0.00</w:t>
            </w:r>
          </w:p>
        </w:tc>
        <w:tc>
          <w:tcPr>
            <w:tcW w:w="3131" w:type="dxa"/>
            <w:tcBorders>
              <w:top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2,314.09</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19,640.72</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44.44</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19,640.73</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34,516.80</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1,153.32</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34,516.81</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40,124.28</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2,771.84</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40,124.29</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48,039.76</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3,669.04</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48,039.77</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96,889.24</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5,087.48</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96,889.25</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152,710.76</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15,521.76</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152,710.77</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291,550.00</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28,650.96</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291,550.01</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388,733.32</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70,302.76</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90"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388,733.33</w:t>
            </w:r>
          </w:p>
        </w:tc>
        <w:tc>
          <w:tcPr>
            <w:tcW w:w="1967"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1,166,200.00</w:t>
            </w:r>
          </w:p>
        </w:tc>
        <w:tc>
          <w:tcPr>
            <w:tcW w:w="1624" w:type="dxa"/>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101,401.40</w:t>
            </w:r>
          </w:p>
        </w:tc>
        <w:tc>
          <w:tcPr>
            <w:tcW w:w="3131"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90" w:type="dxa"/>
            <w:tcBorders>
              <w:bottom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1,166,200.01</w:t>
            </w:r>
          </w:p>
        </w:tc>
        <w:tc>
          <w:tcPr>
            <w:tcW w:w="1967" w:type="dxa"/>
            <w:tcBorders>
              <w:bottom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En adelante</w:t>
            </w:r>
          </w:p>
        </w:tc>
        <w:tc>
          <w:tcPr>
            <w:tcW w:w="1624" w:type="dxa"/>
            <w:tcBorders>
              <w:bottom w:val="double" w:sz="4" w:space="0" w:color="auto"/>
            </w:tcBorders>
          </w:tcPr>
          <w:p w:rsidR="00532206" w:rsidRPr="00424B45" w:rsidRDefault="00532206" w:rsidP="004B0574">
            <w:pPr>
              <w:pStyle w:val="texto0"/>
              <w:spacing w:before="40" w:after="40" w:line="240" w:lineRule="auto"/>
              <w:ind w:right="545" w:firstLine="0"/>
              <w:jc w:val="right"/>
              <w:rPr>
                <w:rFonts w:ascii="Arial" w:hAnsi="Arial" w:cs="Arial"/>
                <w:sz w:val="16"/>
                <w:szCs w:val="16"/>
              </w:rPr>
            </w:pPr>
            <w:r w:rsidRPr="00424B45">
              <w:rPr>
                <w:rFonts w:ascii="Arial" w:hAnsi="Arial" w:cs="Arial"/>
                <w:sz w:val="16"/>
                <w:szCs w:val="16"/>
              </w:rPr>
              <w:t>365,740.08</w:t>
            </w:r>
          </w:p>
        </w:tc>
        <w:tc>
          <w:tcPr>
            <w:tcW w:w="3131" w:type="dxa"/>
            <w:tcBorders>
              <w:bottom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mayo de 2020, aplicable a los ingresos que perciban los contribuyentes a que se refiere el Capítulo II, Sección I, del Título IV de la Ley del Impuesto sobre la Renta.</w:t>
      </w:r>
    </w:p>
    <w:tbl>
      <w:tblPr>
        <w:tblW w:w="0" w:type="auto"/>
        <w:jc w:val="center"/>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2069"/>
        <w:gridCol w:w="1934"/>
        <w:gridCol w:w="1733"/>
        <w:gridCol w:w="2976"/>
      </w:tblGrid>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4"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3"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2976"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69"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4"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733"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2976"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69"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4"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733"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2976"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69" w:type="dxa"/>
            <w:tcBorders>
              <w:top w:val="double" w:sz="4" w:space="0" w:color="auto"/>
            </w:tcBorders>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0.01</w:t>
            </w:r>
          </w:p>
        </w:tc>
        <w:tc>
          <w:tcPr>
            <w:tcW w:w="1934" w:type="dxa"/>
            <w:tcBorders>
              <w:top w:val="double" w:sz="4" w:space="0" w:color="auto"/>
            </w:tcBorders>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2,892.60</w:t>
            </w:r>
          </w:p>
        </w:tc>
        <w:tc>
          <w:tcPr>
            <w:tcW w:w="1733" w:type="dxa"/>
            <w:tcBorders>
              <w:top w:val="double" w:sz="4" w:space="0" w:color="auto"/>
            </w:tcBorders>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0.00</w:t>
            </w:r>
          </w:p>
        </w:tc>
        <w:tc>
          <w:tcPr>
            <w:tcW w:w="2976" w:type="dxa"/>
            <w:tcBorders>
              <w:top w:val="double" w:sz="4" w:space="0" w:color="auto"/>
            </w:tcBorders>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lastRenderedPageBreak/>
              <w:t>2,892.61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24,550.90</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55.55</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24,550.91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43,146.00</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1,441.65</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43,146.01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50,155.35</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3,464.80</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50,155.36</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60,049.70</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4,586.30</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60,049.71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121,111.55</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6,359.35</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121,111.56</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190,888.45</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19,402.20</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190,888.46</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364,437.50</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35,813.70</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364,437.51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485,916.65</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87,878.45</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485,916.66</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1,457,750.00</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126,751.75</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69"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1,457,750.01</w:t>
            </w:r>
          </w:p>
        </w:tc>
        <w:tc>
          <w:tcPr>
            <w:tcW w:w="1934"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En adelante</w:t>
            </w:r>
          </w:p>
        </w:tc>
        <w:tc>
          <w:tcPr>
            <w:tcW w:w="1733" w:type="dxa"/>
          </w:tcPr>
          <w:p w:rsidR="00532206" w:rsidRPr="00424B45" w:rsidRDefault="00532206" w:rsidP="004B0574">
            <w:pPr>
              <w:pStyle w:val="texto0"/>
              <w:spacing w:before="40" w:after="40" w:line="240" w:lineRule="auto"/>
              <w:ind w:right="624" w:firstLine="0"/>
              <w:jc w:val="right"/>
              <w:rPr>
                <w:rFonts w:ascii="Arial" w:hAnsi="Arial" w:cs="Arial"/>
                <w:sz w:val="16"/>
                <w:szCs w:val="16"/>
              </w:rPr>
            </w:pPr>
            <w:r w:rsidRPr="00424B45">
              <w:rPr>
                <w:rFonts w:ascii="Arial" w:hAnsi="Arial" w:cs="Arial"/>
                <w:sz w:val="16"/>
                <w:szCs w:val="16"/>
              </w:rPr>
              <w:t>457,175.10</w:t>
            </w:r>
          </w:p>
        </w:tc>
        <w:tc>
          <w:tcPr>
            <w:tcW w:w="297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junio de 2020, aplicable a los ingresos que perciban los contribuyentes a que se refiere el Capítulo II, Sección I, del Título IV de la Ley del Impuesto sobre la Renta.</w:t>
      </w:r>
    </w:p>
    <w:tbl>
      <w:tblPr>
        <w:tblW w:w="8712" w:type="dxa"/>
        <w:tblInd w:w="144" w:type="dxa"/>
        <w:tblCellMar>
          <w:left w:w="70" w:type="dxa"/>
          <w:right w:w="70" w:type="dxa"/>
        </w:tblCellMar>
        <w:tblLook w:val="0000" w:firstRow="0" w:lastRow="0" w:firstColumn="0" w:lastColumn="0" w:noHBand="0" w:noVBand="0"/>
      </w:tblPr>
      <w:tblGrid>
        <w:gridCol w:w="1977"/>
        <w:gridCol w:w="1941"/>
        <w:gridCol w:w="1848"/>
        <w:gridCol w:w="2946"/>
      </w:tblGrid>
      <w:tr w:rsidR="00532206" w:rsidRPr="00424B45" w:rsidTr="004B0574">
        <w:tblPrEx>
          <w:tblCellMar>
            <w:top w:w="0" w:type="dxa"/>
            <w:bottom w:w="0" w:type="dxa"/>
          </w:tblCellMar>
        </w:tblPrEx>
        <w:trPr>
          <w:cantSplit/>
          <w:trHeight w:val="20"/>
        </w:trPr>
        <w:tc>
          <w:tcPr>
            <w:tcW w:w="1977" w:type="dxa"/>
            <w:tcBorders>
              <w:top w:val="double" w:sz="4" w:space="0" w:color="auto"/>
            </w:tcBorders>
            <w:noWrap/>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41"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8"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2946"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41"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848"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2946"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trPr>
        <w:tc>
          <w:tcPr>
            <w:tcW w:w="1977"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41"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848"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2946"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1977" w:type="dxa"/>
            <w:tcBorders>
              <w:top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0.01</w:t>
            </w:r>
          </w:p>
        </w:tc>
        <w:tc>
          <w:tcPr>
            <w:tcW w:w="1941" w:type="dxa"/>
            <w:tcBorders>
              <w:top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3,471.12</w:t>
            </w:r>
          </w:p>
        </w:tc>
        <w:tc>
          <w:tcPr>
            <w:tcW w:w="1848" w:type="dxa"/>
            <w:tcBorders>
              <w:top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0.00</w:t>
            </w:r>
          </w:p>
        </w:tc>
        <w:tc>
          <w:tcPr>
            <w:tcW w:w="2946" w:type="dxa"/>
            <w:tcBorders>
              <w:top w:val="double" w:sz="4" w:space="0" w:color="auto"/>
            </w:tcBorders>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3,471.13</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29,461.08</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66.66</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29,461.09</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51,775.20</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1,729.98</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51,775.21</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60,186.42</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4,157.76</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60,186.43</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72,059.64</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5,503.56</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72,059.65</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145,333.86</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7,631.22</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145,333.87</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229,066.14</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23,282.64</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229,066.15</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437,325.00</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42,976.44</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437,325.01</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583,099.98</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105,454.14</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1977"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583,099.99</w:t>
            </w:r>
          </w:p>
        </w:tc>
        <w:tc>
          <w:tcPr>
            <w:tcW w:w="1941"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1,749,300.00</w:t>
            </w:r>
          </w:p>
        </w:tc>
        <w:tc>
          <w:tcPr>
            <w:tcW w:w="1848" w:type="dxa"/>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152,102.10</w:t>
            </w:r>
          </w:p>
        </w:tc>
        <w:tc>
          <w:tcPr>
            <w:tcW w:w="2946" w:type="dxa"/>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1977" w:type="dxa"/>
            <w:tcBorders>
              <w:bottom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1,749,300.01</w:t>
            </w:r>
          </w:p>
        </w:tc>
        <w:tc>
          <w:tcPr>
            <w:tcW w:w="1941" w:type="dxa"/>
            <w:tcBorders>
              <w:bottom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En adelante</w:t>
            </w:r>
          </w:p>
        </w:tc>
        <w:tc>
          <w:tcPr>
            <w:tcW w:w="1848" w:type="dxa"/>
            <w:tcBorders>
              <w:bottom w:val="double" w:sz="4" w:space="0" w:color="auto"/>
            </w:tcBorders>
          </w:tcPr>
          <w:p w:rsidR="00532206" w:rsidRPr="00424B45" w:rsidRDefault="00532206" w:rsidP="004B0574">
            <w:pPr>
              <w:pStyle w:val="texto0"/>
              <w:spacing w:before="40" w:after="40" w:line="240" w:lineRule="auto"/>
              <w:ind w:right="631" w:firstLine="0"/>
              <w:jc w:val="right"/>
              <w:rPr>
                <w:rFonts w:ascii="Arial" w:hAnsi="Arial" w:cs="Arial"/>
                <w:sz w:val="16"/>
                <w:szCs w:val="16"/>
              </w:rPr>
            </w:pPr>
            <w:r w:rsidRPr="00424B45">
              <w:rPr>
                <w:rFonts w:ascii="Arial" w:hAnsi="Arial" w:cs="Arial"/>
                <w:sz w:val="16"/>
                <w:szCs w:val="16"/>
              </w:rPr>
              <w:t>548,610.12</w:t>
            </w:r>
          </w:p>
        </w:tc>
        <w:tc>
          <w:tcPr>
            <w:tcW w:w="2946" w:type="dxa"/>
            <w:tcBorders>
              <w:bottom w:val="double" w:sz="4" w:space="0" w:color="auto"/>
            </w:tcBorders>
          </w:tcPr>
          <w:p w:rsidR="00532206" w:rsidRPr="00424B45" w:rsidRDefault="00532206" w:rsidP="004B0574">
            <w:pPr>
              <w:pStyle w:val="texto0"/>
              <w:spacing w:before="40" w:after="40" w:line="240" w:lineRule="auto"/>
              <w:ind w:right="1246"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julio de 2020, aplicable a los ingresos que perciban los contribuyentes a que se refiere el Capítulo II, Sección I, del Título IV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032"/>
        <w:gridCol w:w="1971"/>
        <w:gridCol w:w="1643"/>
        <w:gridCol w:w="3066"/>
      </w:tblGrid>
      <w:tr w:rsidR="00532206" w:rsidRPr="00424B45" w:rsidTr="004B0574">
        <w:tblPrEx>
          <w:tblCellMar>
            <w:top w:w="0" w:type="dxa"/>
            <w:bottom w:w="0" w:type="dxa"/>
          </w:tblCellMar>
        </w:tblPrEx>
        <w:trPr>
          <w:cantSplit/>
          <w:trHeight w:val="20"/>
          <w:jc w:val="center"/>
        </w:trPr>
        <w:tc>
          <w:tcPr>
            <w:tcW w:w="2032"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71"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643"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66"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71"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643"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66"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32"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71"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643"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66"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32" w:type="dxa"/>
            <w:tcBorders>
              <w:top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0.01</w:t>
            </w:r>
          </w:p>
        </w:tc>
        <w:tc>
          <w:tcPr>
            <w:tcW w:w="1971" w:type="dxa"/>
            <w:tcBorders>
              <w:top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4,049.64</w:t>
            </w:r>
          </w:p>
        </w:tc>
        <w:tc>
          <w:tcPr>
            <w:tcW w:w="1643" w:type="dxa"/>
            <w:tcBorders>
              <w:top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0.00</w:t>
            </w:r>
          </w:p>
        </w:tc>
        <w:tc>
          <w:tcPr>
            <w:tcW w:w="3066" w:type="dxa"/>
            <w:tcBorders>
              <w:top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4,049.65</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34,371.26</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77.77</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34,371.27</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60,404.40</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2,018.31</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60,404.41</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70,217.49</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4,850.72</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70,217.50</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84,069.58</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6,420.82</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84,069.59</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169,556.17</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8,903.09</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169,556.18</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267,243.83</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27,163.08</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267,243.84</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510,212.50</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50,139.18</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510,212.51</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680,283.31</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123,029.83</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32"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680,283.32</w:t>
            </w:r>
          </w:p>
        </w:tc>
        <w:tc>
          <w:tcPr>
            <w:tcW w:w="1971"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2,040,850.00</w:t>
            </w:r>
          </w:p>
        </w:tc>
        <w:tc>
          <w:tcPr>
            <w:tcW w:w="1643" w:type="dxa"/>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177,452.45</w:t>
            </w:r>
          </w:p>
        </w:tc>
        <w:tc>
          <w:tcPr>
            <w:tcW w:w="3066"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32" w:type="dxa"/>
            <w:tcBorders>
              <w:bottom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2,040,850.01</w:t>
            </w:r>
          </w:p>
        </w:tc>
        <w:tc>
          <w:tcPr>
            <w:tcW w:w="1971" w:type="dxa"/>
            <w:tcBorders>
              <w:bottom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En adelante</w:t>
            </w:r>
          </w:p>
        </w:tc>
        <w:tc>
          <w:tcPr>
            <w:tcW w:w="1643" w:type="dxa"/>
            <w:tcBorders>
              <w:bottom w:val="double" w:sz="4" w:space="0" w:color="auto"/>
            </w:tcBorders>
          </w:tcPr>
          <w:p w:rsidR="00532206" w:rsidRPr="00424B45" w:rsidRDefault="00532206" w:rsidP="004B0574">
            <w:pPr>
              <w:pStyle w:val="texto0"/>
              <w:spacing w:before="40" w:after="40" w:line="240" w:lineRule="auto"/>
              <w:ind w:right="677" w:firstLine="0"/>
              <w:jc w:val="right"/>
              <w:rPr>
                <w:rFonts w:ascii="Arial" w:hAnsi="Arial" w:cs="Arial"/>
                <w:sz w:val="16"/>
                <w:szCs w:val="16"/>
              </w:rPr>
            </w:pPr>
            <w:r w:rsidRPr="00424B45">
              <w:rPr>
                <w:rFonts w:ascii="Arial" w:hAnsi="Arial" w:cs="Arial"/>
                <w:sz w:val="16"/>
                <w:szCs w:val="16"/>
              </w:rPr>
              <w:t>640,045.14</w:t>
            </w:r>
          </w:p>
        </w:tc>
        <w:tc>
          <w:tcPr>
            <w:tcW w:w="3066" w:type="dxa"/>
            <w:tcBorders>
              <w:bottom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agosto de 2020, aplicable a los ingresos que perciban los contribuyentes a que se refiere el Capítulo II, Sección I, del Título IV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139"/>
        <w:gridCol w:w="1929"/>
        <w:gridCol w:w="1728"/>
        <w:gridCol w:w="2916"/>
      </w:tblGrid>
      <w:tr w:rsidR="00532206" w:rsidRPr="00424B45" w:rsidTr="004B0574">
        <w:tblPrEx>
          <w:tblCellMar>
            <w:top w:w="0" w:type="dxa"/>
            <w:bottom w:w="0" w:type="dxa"/>
          </w:tblCellMar>
        </w:tblPrEx>
        <w:trPr>
          <w:cantSplit/>
          <w:trHeight w:val="20"/>
          <w:jc w:val="center"/>
        </w:trPr>
        <w:tc>
          <w:tcPr>
            <w:tcW w:w="2139"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29"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28"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2916"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29"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728"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2916"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139"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lastRenderedPageBreak/>
              <w:t>$</w:t>
            </w:r>
          </w:p>
        </w:tc>
        <w:tc>
          <w:tcPr>
            <w:tcW w:w="1929"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728"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2916"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139" w:type="dxa"/>
            <w:tcBorders>
              <w:top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0.01</w:t>
            </w:r>
          </w:p>
        </w:tc>
        <w:tc>
          <w:tcPr>
            <w:tcW w:w="1929" w:type="dxa"/>
            <w:tcBorders>
              <w:top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4,628.16</w:t>
            </w:r>
          </w:p>
        </w:tc>
        <w:tc>
          <w:tcPr>
            <w:tcW w:w="1728" w:type="dxa"/>
            <w:tcBorders>
              <w:top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0.00</w:t>
            </w:r>
          </w:p>
        </w:tc>
        <w:tc>
          <w:tcPr>
            <w:tcW w:w="2916" w:type="dxa"/>
            <w:tcBorders>
              <w:top w:val="double" w:sz="4" w:space="0" w:color="auto"/>
            </w:tcBorders>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4,628.17</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39,281.44</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88.88</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39,281.45</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69,033.60</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2,306.64</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69,033.61</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80,248.56</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5,543.68</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80,248.57</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96,079.52</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7,338.08</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96,079.53</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193,778.48</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10,174.96</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193,778.49</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305,421.52</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31,043.52</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305,421.53</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583,100.00</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57,301.92</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583,100.01</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777,466.64</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140,605.52</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13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777,466.65</w:t>
            </w:r>
          </w:p>
        </w:tc>
        <w:tc>
          <w:tcPr>
            <w:tcW w:w="1929"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2,332,400.00</w:t>
            </w:r>
          </w:p>
        </w:tc>
        <w:tc>
          <w:tcPr>
            <w:tcW w:w="1728" w:type="dxa"/>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202,802.80</w:t>
            </w:r>
          </w:p>
        </w:tc>
        <w:tc>
          <w:tcPr>
            <w:tcW w:w="2916" w:type="dxa"/>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139" w:type="dxa"/>
            <w:tcBorders>
              <w:bottom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2,332,400.01</w:t>
            </w:r>
          </w:p>
        </w:tc>
        <w:tc>
          <w:tcPr>
            <w:tcW w:w="1929" w:type="dxa"/>
            <w:tcBorders>
              <w:bottom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En adelante</w:t>
            </w:r>
          </w:p>
        </w:tc>
        <w:tc>
          <w:tcPr>
            <w:tcW w:w="1728" w:type="dxa"/>
            <w:tcBorders>
              <w:bottom w:val="double" w:sz="4" w:space="0" w:color="auto"/>
            </w:tcBorders>
          </w:tcPr>
          <w:p w:rsidR="00532206" w:rsidRPr="00424B45" w:rsidRDefault="00532206" w:rsidP="004B0574">
            <w:pPr>
              <w:pStyle w:val="texto0"/>
              <w:spacing w:before="40" w:after="40" w:line="240" w:lineRule="auto"/>
              <w:ind w:right="694" w:firstLine="0"/>
              <w:jc w:val="right"/>
              <w:rPr>
                <w:rFonts w:ascii="Arial" w:hAnsi="Arial" w:cs="Arial"/>
                <w:sz w:val="16"/>
                <w:szCs w:val="16"/>
              </w:rPr>
            </w:pPr>
            <w:r w:rsidRPr="00424B45">
              <w:rPr>
                <w:rFonts w:ascii="Arial" w:hAnsi="Arial" w:cs="Arial"/>
                <w:sz w:val="16"/>
                <w:szCs w:val="16"/>
              </w:rPr>
              <w:t>731,480.16</w:t>
            </w:r>
          </w:p>
        </w:tc>
        <w:tc>
          <w:tcPr>
            <w:tcW w:w="2916" w:type="dxa"/>
            <w:tcBorders>
              <w:bottom w:val="double" w:sz="4" w:space="0" w:color="auto"/>
            </w:tcBorders>
          </w:tcPr>
          <w:p w:rsidR="00532206" w:rsidRPr="00424B45" w:rsidRDefault="00532206" w:rsidP="004B0574">
            <w:pPr>
              <w:pStyle w:val="texto0"/>
              <w:spacing w:before="40" w:after="40" w:line="240" w:lineRule="auto"/>
              <w:ind w:right="114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septiembre de 2020, aplicable a los ingresos que perciban los contribuyentes a que se refiere el Capítulo II, Sección I, del Título IV de la Ley del Impuesto sobre la Renta.</w:t>
      </w:r>
    </w:p>
    <w:tbl>
      <w:tblPr>
        <w:tblW w:w="0" w:type="auto"/>
        <w:jc w:val="center"/>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1933"/>
        <w:gridCol w:w="1934"/>
        <w:gridCol w:w="1843"/>
        <w:gridCol w:w="3002"/>
      </w:tblGrid>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4"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3"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02"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33"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4"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843"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02"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33"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4"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843"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02"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33" w:type="dxa"/>
            <w:tcBorders>
              <w:top w:val="double" w:sz="4" w:space="0" w:color="auto"/>
            </w:tcBorders>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0.01</w:t>
            </w:r>
          </w:p>
        </w:tc>
        <w:tc>
          <w:tcPr>
            <w:tcW w:w="1934" w:type="dxa"/>
            <w:tcBorders>
              <w:top w:val="double" w:sz="4" w:space="0" w:color="auto"/>
            </w:tcBorders>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5,206.68</w:t>
            </w:r>
          </w:p>
        </w:tc>
        <w:tc>
          <w:tcPr>
            <w:tcW w:w="1843" w:type="dxa"/>
            <w:tcBorders>
              <w:top w:val="double" w:sz="4" w:space="0" w:color="auto"/>
            </w:tcBorders>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0.00</w:t>
            </w:r>
          </w:p>
        </w:tc>
        <w:tc>
          <w:tcPr>
            <w:tcW w:w="3002" w:type="dxa"/>
            <w:tcBorders>
              <w:top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5,206.69</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44,191.62</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99.99</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44,191.63</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77,662.80</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2,594.97</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77,662.81</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90,279.63</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6,236.64</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90,279.64</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108,089.46</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8,255.34</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108,089.47</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218,000.79</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11,446.83</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218,000.80</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343,599.21</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34,923.96</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343,599.22</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655,987.50</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64,464.66</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655,987.51</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874,649.97</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158,181.21</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874,649.98</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2,623,950.00</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228,153.15</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3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2,623,950.01</w:t>
            </w:r>
          </w:p>
        </w:tc>
        <w:tc>
          <w:tcPr>
            <w:tcW w:w="1934"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En adelante</w:t>
            </w:r>
          </w:p>
        </w:tc>
        <w:tc>
          <w:tcPr>
            <w:tcW w:w="1843" w:type="dxa"/>
          </w:tcPr>
          <w:p w:rsidR="00532206" w:rsidRPr="00424B45" w:rsidRDefault="00532206" w:rsidP="004B0574">
            <w:pPr>
              <w:pStyle w:val="texto0"/>
              <w:spacing w:before="40" w:after="40" w:line="240" w:lineRule="auto"/>
              <w:ind w:right="578" w:firstLine="0"/>
              <w:jc w:val="right"/>
              <w:rPr>
                <w:rFonts w:ascii="Arial" w:hAnsi="Arial" w:cs="Arial"/>
                <w:sz w:val="16"/>
                <w:szCs w:val="16"/>
              </w:rPr>
            </w:pPr>
            <w:r w:rsidRPr="00424B45">
              <w:rPr>
                <w:rFonts w:ascii="Arial" w:hAnsi="Arial" w:cs="Arial"/>
                <w:sz w:val="16"/>
                <w:szCs w:val="16"/>
              </w:rPr>
              <w:t>822,915.18</w:t>
            </w:r>
          </w:p>
        </w:tc>
        <w:tc>
          <w:tcPr>
            <w:tcW w:w="3002"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octubre de 2020, aplicable a los ingresos que perciban los contribuyentes a que se refiere el Capítulo II, Sección I, del Título IV de la Ley del Impuesto sobre la Renta.</w:t>
      </w:r>
    </w:p>
    <w:tbl>
      <w:tblPr>
        <w:tblW w:w="0" w:type="auto"/>
        <w:jc w:val="center"/>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1966"/>
        <w:gridCol w:w="1967"/>
        <w:gridCol w:w="1617"/>
        <w:gridCol w:w="3162"/>
      </w:tblGrid>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67"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617"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162"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66"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67"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617"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162"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66"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67"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617"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162"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66" w:type="dxa"/>
            <w:tcBorders>
              <w:top w:val="double" w:sz="4" w:space="0" w:color="auto"/>
            </w:tcBorders>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0.01</w:t>
            </w:r>
          </w:p>
        </w:tc>
        <w:tc>
          <w:tcPr>
            <w:tcW w:w="1967" w:type="dxa"/>
            <w:tcBorders>
              <w:top w:val="double" w:sz="4" w:space="0" w:color="auto"/>
            </w:tcBorders>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5,785.20</w:t>
            </w:r>
          </w:p>
        </w:tc>
        <w:tc>
          <w:tcPr>
            <w:tcW w:w="1617" w:type="dxa"/>
            <w:tcBorders>
              <w:top w:val="double" w:sz="4" w:space="0" w:color="auto"/>
            </w:tcBorders>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0.00</w:t>
            </w:r>
          </w:p>
        </w:tc>
        <w:tc>
          <w:tcPr>
            <w:tcW w:w="3162" w:type="dxa"/>
            <w:tcBorders>
              <w:top w:val="double" w:sz="4" w:space="0" w:color="auto"/>
            </w:tcBorders>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5,785.21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49,101.80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111.10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49,101.81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86,292.00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2,883.30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86,292.01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100,310.70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6,929.60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100,310.71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120,099.40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9,172.60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120,099.41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242,223.10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12,718.70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242,223.11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381,776.90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38,804.40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381,776.91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728,875.00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71,627.40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728,875.01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971,833.30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175,756.90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971,833.31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2,915,500.00</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253,503.50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66"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2,915,500.01</w:t>
            </w:r>
          </w:p>
        </w:tc>
        <w:tc>
          <w:tcPr>
            <w:tcW w:w="196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En adelante</w:t>
            </w:r>
          </w:p>
        </w:tc>
        <w:tc>
          <w:tcPr>
            <w:tcW w:w="1617" w:type="dxa"/>
          </w:tcPr>
          <w:p w:rsidR="00532206" w:rsidRPr="00424B45" w:rsidRDefault="00532206" w:rsidP="004B0574">
            <w:pPr>
              <w:pStyle w:val="texto0"/>
              <w:spacing w:before="40" w:after="40" w:line="240" w:lineRule="auto"/>
              <w:ind w:right="611" w:firstLine="0"/>
              <w:jc w:val="right"/>
              <w:rPr>
                <w:rFonts w:ascii="Arial" w:hAnsi="Arial" w:cs="Arial"/>
                <w:sz w:val="16"/>
                <w:szCs w:val="16"/>
              </w:rPr>
            </w:pPr>
            <w:r w:rsidRPr="00424B45">
              <w:rPr>
                <w:rFonts w:ascii="Arial" w:hAnsi="Arial" w:cs="Arial"/>
                <w:sz w:val="16"/>
                <w:szCs w:val="16"/>
              </w:rPr>
              <w:t>914,350.20</w:t>
            </w:r>
          </w:p>
        </w:tc>
        <w:tc>
          <w:tcPr>
            <w:tcW w:w="3162" w:type="dxa"/>
          </w:tcPr>
          <w:p w:rsidR="00532206" w:rsidRPr="00424B45" w:rsidRDefault="00532206" w:rsidP="004B0574">
            <w:pPr>
              <w:pStyle w:val="texto0"/>
              <w:spacing w:before="40" w:after="40" w:line="240" w:lineRule="auto"/>
              <w:ind w:right="132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noviembre de 2020, aplicable a los ingresos que perciban los contribuyentes a que se refiere el Capítulo II, Sección I, del Título IV de la Ley del Impuesto sobre la Renta.</w:t>
      </w:r>
    </w:p>
    <w:tbl>
      <w:tblPr>
        <w:tblW w:w="0" w:type="auto"/>
        <w:jc w:val="center"/>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2024"/>
        <w:gridCol w:w="1935"/>
        <w:gridCol w:w="1735"/>
        <w:gridCol w:w="3018"/>
      </w:tblGrid>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lastRenderedPageBreak/>
              <w:t>Límite inferior</w:t>
            </w:r>
          </w:p>
        </w:tc>
        <w:tc>
          <w:tcPr>
            <w:tcW w:w="1935"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5"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18"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24"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5"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735"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18" w:type="dxa"/>
            <w:tcBorders>
              <w:bottom w:val="nil"/>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24"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5"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735"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18" w:type="dxa"/>
            <w:tcBorders>
              <w:top w:val="nil"/>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24" w:type="dxa"/>
            <w:tcBorders>
              <w:top w:val="double" w:sz="4" w:space="0" w:color="auto"/>
            </w:tcBorders>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0.01</w:t>
            </w:r>
          </w:p>
        </w:tc>
        <w:tc>
          <w:tcPr>
            <w:tcW w:w="1935" w:type="dxa"/>
            <w:tcBorders>
              <w:top w:val="double" w:sz="4" w:space="0" w:color="auto"/>
            </w:tcBorders>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6,363.72</w:t>
            </w:r>
          </w:p>
        </w:tc>
        <w:tc>
          <w:tcPr>
            <w:tcW w:w="1735" w:type="dxa"/>
            <w:tcBorders>
              <w:top w:val="double" w:sz="4" w:space="0" w:color="auto"/>
            </w:tcBorders>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0.00</w:t>
            </w:r>
          </w:p>
        </w:tc>
        <w:tc>
          <w:tcPr>
            <w:tcW w:w="3018" w:type="dxa"/>
            <w:tcBorders>
              <w:top w:val="double" w:sz="4" w:space="0" w:color="auto"/>
            </w:tcBorders>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6,363.73</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54,011.98</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122.21</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54,011.99</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94,921.20</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3,171.63</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94,921.21</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110,341.77</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7,622.56</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110,341.78</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132,109.34</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10,089.86</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132,109.35</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266,445.41</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13,990.57</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266,445.42</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419,954.59</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42,684.84</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419,954.60</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801,762.50</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78,790.14</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801,762.51</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1,069,016.63</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193,332.59</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1,069,016.64</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3,207,050.00</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278,853.85</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3,207,050.01</w:t>
            </w:r>
          </w:p>
        </w:tc>
        <w:tc>
          <w:tcPr>
            <w:tcW w:w="19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En adelante</w:t>
            </w:r>
          </w:p>
        </w:tc>
        <w:tc>
          <w:tcPr>
            <w:tcW w:w="1735" w:type="dxa"/>
          </w:tcPr>
          <w:p w:rsidR="00532206" w:rsidRPr="00424B45" w:rsidRDefault="00532206" w:rsidP="004B0574">
            <w:pPr>
              <w:pStyle w:val="texto0"/>
              <w:spacing w:before="40" w:after="40" w:line="240" w:lineRule="auto"/>
              <w:ind w:right="579" w:firstLine="0"/>
              <w:jc w:val="right"/>
              <w:rPr>
                <w:rFonts w:ascii="Arial" w:hAnsi="Arial" w:cs="Arial"/>
                <w:sz w:val="16"/>
                <w:szCs w:val="16"/>
              </w:rPr>
            </w:pPr>
            <w:r w:rsidRPr="00424B45">
              <w:rPr>
                <w:rFonts w:ascii="Arial" w:hAnsi="Arial" w:cs="Arial"/>
                <w:sz w:val="16"/>
                <w:szCs w:val="16"/>
              </w:rPr>
              <w:t>1,005,785.22</w:t>
            </w:r>
          </w:p>
        </w:tc>
        <w:tc>
          <w:tcPr>
            <w:tcW w:w="3018" w:type="dxa"/>
          </w:tcPr>
          <w:p w:rsidR="00532206" w:rsidRPr="00424B45" w:rsidRDefault="00532206" w:rsidP="004B0574">
            <w:pPr>
              <w:pStyle w:val="texto0"/>
              <w:spacing w:before="40" w:after="4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para el pago provisional del mes de diciembre de 2020, aplicable a los ingresos que perciban los contribuyentes a que se refiere el Capítulo II, Sección I, del Título IV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024"/>
        <w:gridCol w:w="1935"/>
        <w:gridCol w:w="1735"/>
        <w:gridCol w:w="3018"/>
      </w:tblGrid>
      <w:tr w:rsidR="00532206" w:rsidRPr="00424B45" w:rsidTr="004B0574">
        <w:tblPrEx>
          <w:tblCellMar>
            <w:top w:w="0" w:type="dxa"/>
            <w:bottom w:w="0" w:type="dxa"/>
          </w:tblCellMar>
        </w:tblPrEx>
        <w:trPr>
          <w:cantSplit/>
          <w:trHeight w:val="20"/>
          <w:jc w:val="center"/>
        </w:trPr>
        <w:tc>
          <w:tcPr>
            <w:tcW w:w="2024"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5"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5"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Cuota fija</w:t>
            </w:r>
          </w:p>
        </w:tc>
        <w:tc>
          <w:tcPr>
            <w:tcW w:w="3018" w:type="dxa"/>
            <w:tcBorders>
              <w:top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935"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1735" w:type="dxa"/>
          </w:tcPr>
          <w:p w:rsidR="00532206" w:rsidRPr="00424B45" w:rsidRDefault="00532206" w:rsidP="004B0574">
            <w:pPr>
              <w:pStyle w:val="texto0"/>
              <w:spacing w:before="40" w:after="40" w:line="240" w:lineRule="auto"/>
              <w:ind w:firstLine="0"/>
              <w:jc w:val="center"/>
              <w:rPr>
                <w:rFonts w:ascii="Arial" w:hAnsi="Arial" w:cs="Arial"/>
                <w:sz w:val="16"/>
                <w:szCs w:val="16"/>
              </w:rPr>
            </w:pPr>
          </w:p>
        </w:tc>
        <w:tc>
          <w:tcPr>
            <w:tcW w:w="3018" w:type="dxa"/>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24"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935"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1735"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c>
          <w:tcPr>
            <w:tcW w:w="3018" w:type="dxa"/>
            <w:tcBorders>
              <w:bottom w:val="double" w:sz="4" w:space="0" w:color="auto"/>
            </w:tcBorders>
          </w:tcPr>
          <w:p w:rsidR="00532206" w:rsidRPr="00424B45" w:rsidRDefault="00532206" w:rsidP="004B0574">
            <w:pPr>
              <w:pStyle w:val="texto0"/>
              <w:spacing w:before="40" w:after="4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24" w:type="dxa"/>
            <w:tcBorders>
              <w:top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0.01</w:t>
            </w:r>
          </w:p>
        </w:tc>
        <w:tc>
          <w:tcPr>
            <w:tcW w:w="1935" w:type="dxa"/>
            <w:tcBorders>
              <w:top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6,942.20</w:t>
            </w:r>
          </w:p>
        </w:tc>
        <w:tc>
          <w:tcPr>
            <w:tcW w:w="1735" w:type="dxa"/>
            <w:tcBorders>
              <w:top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0.00</w:t>
            </w:r>
          </w:p>
        </w:tc>
        <w:tc>
          <w:tcPr>
            <w:tcW w:w="3018" w:type="dxa"/>
            <w:tcBorders>
              <w:top w:val="double" w:sz="4" w:space="0" w:color="auto"/>
            </w:tcBorders>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6,942.21</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58,922.16</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133.28</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58,922.17</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103,550.44</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3,460.01</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103,550.45</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120,372.83</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8,315.57</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120,372.84</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144,119.23</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11,007.14</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144,119.24</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290,667.75</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15,262.49</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290,667.76</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458,132.29</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46,565.26</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458,132.30</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874,650.00</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85,952.92</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874,650.01</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1,166,200.00</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210,908.23</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24"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1,166,200.01</w:t>
            </w:r>
          </w:p>
        </w:tc>
        <w:tc>
          <w:tcPr>
            <w:tcW w:w="19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3,498,600.00</w:t>
            </w:r>
          </w:p>
        </w:tc>
        <w:tc>
          <w:tcPr>
            <w:tcW w:w="1735" w:type="dxa"/>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304,204.21</w:t>
            </w:r>
          </w:p>
        </w:tc>
        <w:tc>
          <w:tcPr>
            <w:tcW w:w="3018" w:type="dxa"/>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24" w:type="dxa"/>
            <w:tcBorders>
              <w:bottom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3,498,600.01</w:t>
            </w:r>
          </w:p>
        </w:tc>
        <w:tc>
          <w:tcPr>
            <w:tcW w:w="1935" w:type="dxa"/>
            <w:tcBorders>
              <w:bottom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En adelante</w:t>
            </w:r>
          </w:p>
        </w:tc>
        <w:tc>
          <w:tcPr>
            <w:tcW w:w="1735" w:type="dxa"/>
            <w:tcBorders>
              <w:bottom w:val="double" w:sz="4" w:space="0" w:color="auto"/>
            </w:tcBorders>
          </w:tcPr>
          <w:p w:rsidR="00532206" w:rsidRPr="00424B45" w:rsidRDefault="00532206" w:rsidP="004B0574">
            <w:pPr>
              <w:pStyle w:val="texto0"/>
              <w:spacing w:before="40" w:after="40" w:line="240" w:lineRule="auto"/>
              <w:ind w:right="489" w:firstLine="0"/>
              <w:jc w:val="right"/>
              <w:rPr>
                <w:rFonts w:ascii="Arial" w:hAnsi="Arial" w:cs="Arial"/>
                <w:sz w:val="16"/>
                <w:szCs w:val="16"/>
              </w:rPr>
            </w:pPr>
            <w:r w:rsidRPr="00424B45">
              <w:rPr>
                <w:rFonts w:ascii="Arial" w:hAnsi="Arial" w:cs="Arial"/>
                <w:sz w:val="16"/>
                <w:szCs w:val="16"/>
              </w:rPr>
              <w:t>1,097,220.21</w:t>
            </w:r>
          </w:p>
        </w:tc>
        <w:tc>
          <w:tcPr>
            <w:tcW w:w="3018" w:type="dxa"/>
            <w:tcBorders>
              <w:bottom w:val="double" w:sz="4" w:space="0" w:color="auto"/>
            </w:tcBorders>
          </w:tcPr>
          <w:p w:rsidR="00532206" w:rsidRPr="00424B45" w:rsidRDefault="00532206" w:rsidP="004B0574">
            <w:pPr>
              <w:pStyle w:val="texto0"/>
              <w:spacing w:before="40" w:after="40" w:line="240" w:lineRule="auto"/>
              <w:ind w:left="381" w:right="489" w:firstLine="0"/>
              <w:jc w:val="center"/>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aplicable para el cálculo de los pagos provisionales mensuales correspondientes a 2020, que efectúen los contribuyentes a que se refiere el Capítulo III, del Título IV de la Ley del Impuesto sobre la Renta, que obtengan ingresos por arrendamiento y en general por el otorgamiento del uso o goce temporal de bienes inmuebles.</w:t>
      </w:r>
    </w:p>
    <w:tbl>
      <w:tblPr>
        <w:tblW w:w="0" w:type="auto"/>
        <w:jc w:val="center"/>
        <w:tblLayout w:type="fixed"/>
        <w:tblCellMar>
          <w:left w:w="70" w:type="dxa"/>
          <w:right w:w="70" w:type="dxa"/>
        </w:tblCellMar>
        <w:tblLook w:val="0000" w:firstRow="0" w:lastRow="0" w:firstColumn="0" w:lastColumn="0" w:noHBand="0" w:noVBand="0"/>
      </w:tblPr>
      <w:tblGrid>
        <w:gridCol w:w="1934"/>
        <w:gridCol w:w="1933"/>
        <w:gridCol w:w="1843"/>
        <w:gridCol w:w="3002"/>
      </w:tblGrid>
      <w:tr w:rsidR="00532206" w:rsidRPr="00424B45" w:rsidTr="004B0574">
        <w:tblPrEx>
          <w:tblCellMar>
            <w:top w:w="0" w:type="dxa"/>
            <w:bottom w:w="0" w:type="dxa"/>
          </w:tblCellMar>
        </w:tblPrEx>
        <w:trPr>
          <w:trHeight w:val="20"/>
          <w:jc w:val="center"/>
        </w:trPr>
        <w:tc>
          <w:tcPr>
            <w:tcW w:w="1934"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3"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3"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3002"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933"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843"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3002" w:type="dxa"/>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trHeight w:val="20"/>
          <w:jc w:val="center"/>
        </w:trPr>
        <w:tc>
          <w:tcPr>
            <w:tcW w:w="1934"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933"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843"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3002"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trHeight w:val="20"/>
          <w:jc w:val="center"/>
        </w:trPr>
        <w:tc>
          <w:tcPr>
            <w:tcW w:w="1934"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0.01</w:t>
            </w:r>
          </w:p>
        </w:tc>
        <w:tc>
          <w:tcPr>
            <w:tcW w:w="1933"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578.52</w:t>
            </w:r>
          </w:p>
        </w:tc>
        <w:tc>
          <w:tcPr>
            <w:tcW w:w="1843"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0.00</w:t>
            </w:r>
          </w:p>
        </w:tc>
        <w:tc>
          <w:tcPr>
            <w:tcW w:w="3002" w:type="dxa"/>
            <w:tcBorders>
              <w:top w:val="double" w:sz="4" w:space="0" w:color="auto"/>
            </w:tcBorders>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578.53</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4,910.18</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11.11</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4,910.19</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8,629.20</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288.33</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8,629.21</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10,031.07</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692.96</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10,031.08</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12,009.94</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917.26</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12,009.95</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24,222.31</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1,271.87</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24,222.32</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38,177.69</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3,880.44</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38,177.70</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72,887.50</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7,162.74</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72,887.51</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97,183.33</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17,575.69</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97,183.34</w:t>
            </w:r>
          </w:p>
        </w:tc>
        <w:tc>
          <w:tcPr>
            <w:tcW w:w="193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291,550.00</w:t>
            </w:r>
          </w:p>
        </w:tc>
        <w:tc>
          <w:tcPr>
            <w:tcW w:w="1843"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25,350.35</w:t>
            </w:r>
          </w:p>
        </w:tc>
        <w:tc>
          <w:tcPr>
            <w:tcW w:w="3002"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trHeight w:val="20"/>
          <w:jc w:val="center"/>
        </w:trPr>
        <w:tc>
          <w:tcPr>
            <w:tcW w:w="1934"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291,550.01</w:t>
            </w:r>
          </w:p>
        </w:tc>
        <w:tc>
          <w:tcPr>
            <w:tcW w:w="1933"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En adelante</w:t>
            </w:r>
          </w:p>
        </w:tc>
        <w:tc>
          <w:tcPr>
            <w:tcW w:w="1843"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91,435.02</w:t>
            </w:r>
          </w:p>
        </w:tc>
        <w:tc>
          <w:tcPr>
            <w:tcW w:w="3002" w:type="dxa"/>
            <w:tcBorders>
              <w:bottom w:val="double" w:sz="4" w:space="0" w:color="auto"/>
            </w:tcBorders>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lastRenderedPageBreak/>
        <w:t>Tarifa aplicable para el cálculo de los pagos provisionales trimestrales correspondientes a 2020, que efectúen los contribuyentes a que se refiere el Capítulo III, del Título IV de la Ley del Impuesto sobre la Renta, que obtengan ingresos por arrendamiento y en general por el otorgamiento del uso o goce temporal de bienes inmuebles.</w:t>
      </w:r>
    </w:p>
    <w:tbl>
      <w:tblPr>
        <w:tblW w:w="0" w:type="auto"/>
        <w:jc w:val="center"/>
        <w:tblLayout w:type="fixed"/>
        <w:tblCellMar>
          <w:left w:w="70" w:type="dxa"/>
          <w:right w:w="70" w:type="dxa"/>
        </w:tblCellMar>
        <w:tblLook w:val="0000" w:firstRow="0" w:lastRow="0" w:firstColumn="0" w:lastColumn="0" w:noHBand="0" w:noVBand="0"/>
      </w:tblPr>
      <w:tblGrid>
        <w:gridCol w:w="1934"/>
        <w:gridCol w:w="1934"/>
        <w:gridCol w:w="1842"/>
        <w:gridCol w:w="3002"/>
      </w:tblGrid>
      <w:tr w:rsidR="00532206" w:rsidRPr="00424B45" w:rsidTr="004B0574">
        <w:tblPrEx>
          <w:tblCellMar>
            <w:top w:w="0" w:type="dxa"/>
            <w:bottom w:w="0" w:type="dxa"/>
          </w:tblCellMar>
        </w:tblPrEx>
        <w:trPr>
          <w:cantSplit/>
          <w:trHeight w:val="20"/>
          <w:jc w:val="center"/>
        </w:trPr>
        <w:tc>
          <w:tcPr>
            <w:tcW w:w="1934"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4"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2"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3002"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934"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842"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3002" w:type="dxa"/>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1934"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934"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842"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3002"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1934"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0.01</w:t>
            </w:r>
          </w:p>
        </w:tc>
        <w:tc>
          <w:tcPr>
            <w:tcW w:w="1934"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1,735.56</w:t>
            </w:r>
          </w:p>
        </w:tc>
        <w:tc>
          <w:tcPr>
            <w:tcW w:w="1842" w:type="dxa"/>
            <w:tcBorders>
              <w:top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0.00</w:t>
            </w:r>
          </w:p>
        </w:tc>
        <w:tc>
          <w:tcPr>
            <w:tcW w:w="3002" w:type="dxa"/>
            <w:tcBorders>
              <w:top w:val="double" w:sz="4" w:space="0" w:color="auto"/>
            </w:tcBorders>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1,735.57</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14,730.54</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33.33</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14,730.55</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25,887.60</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864.99</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25,887.61</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30,093.21</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2,078.88</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30,093.22</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36,029.82</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2,751.78</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36,029.83</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72,666.93</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3,815.61</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72,666.94</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114,533.07</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11,641.32</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114,533.08</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218,662.50</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21,488.22</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218,662.51</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291,549.99</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52,727.07</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291,550.00</w:t>
            </w:r>
          </w:p>
        </w:tc>
        <w:tc>
          <w:tcPr>
            <w:tcW w:w="1934"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874,650.00</w:t>
            </w:r>
          </w:p>
        </w:tc>
        <w:tc>
          <w:tcPr>
            <w:tcW w:w="1842" w:type="dxa"/>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76,051.05</w:t>
            </w:r>
          </w:p>
        </w:tc>
        <w:tc>
          <w:tcPr>
            <w:tcW w:w="3002" w:type="dxa"/>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1934"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874,650.01</w:t>
            </w:r>
          </w:p>
        </w:tc>
        <w:tc>
          <w:tcPr>
            <w:tcW w:w="1934"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En adelante</w:t>
            </w:r>
          </w:p>
        </w:tc>
        <w:tc>
          <w:tcPr>
            <w:tcW w:w="1842" w:type="dxa"/>
            <w:tcBorders>
              <w:bottom w:val="double" w:sz="4" w:space="0" w:color="auto"/>
            </w:tcBorders>
          </w:tcPr>
          <w:p w:rsidR="00532206" w:rsidRPr="00424B45" w:rsidRDefault="00532206" w:rsidP="004B0574">
            <w:pPr>
              <w:pStyle w:val="texto0"/>
              <w:spacing w:before="40" w:after="20" w:line="240" w:lineRule="auto"/>
              <w:ind w:right="579" w:firstLine="0"/>
              <w:jc w:val="right"/>
              <w:rPr>
                <w:rFonts w:ascii="Arial" w:hAnsi="Arial" w:cs="Arial"/>
                <w:sz w:val="16"/>
                <w:szCs w:val="16"/>
              </w:rPr>
            </w:pPr>
            <w:r w:rsidRPr="00424B45">
              <w:rPr>
                <w:rFonts w:ascii="Arial" w:hAnsi="Arial" w:cs="Arial"/>
                <w:sz w:val="16"/>
                <w:szCs w:val="16"/>
              </w:rPr>
              <w:t>274,305.06</w:t>
            </w:r>
          </w:p>
        </w:tc>
        <w:tc>
          <w:tcPr>
            <w:tcW w:w="3002" w:type="dxa"/>
            <w:tcBorders>
              <w:bottom w:val="double" w:sz="4" w:space="0" w:color="auto"/>
            </w:tcBorders>
          </w:tcPr>
          <w:p w:rsidR="00532206" w:rsidRPr="00424B45" w:rsidRDefault="00532206" w:rsidP="004B0574">
            <w:pPr>
              <w:pStyle w:val="texto0"/>
              <w:spacing w:before="40" w:after="2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opcional aplicable para el cálculo del pago provisional correspondiente al primer semestre de 2020, que efectúen los contribuyentes que cumplan con sus obligaciones fiscales en los términos del Capítulo VIII del Título II de la Ley del Impuesto sobre la Renta.</w:t>
      </w:r>
    </w:p>
    <w:tbl>
      <w:tblPr>
        <w:tblW w:w="0" w:type="auto"/>
        <w:tblInd w:w="214" w:type="dxa"/>
        <w:tblLayout w:type="fixed"/>
        <w:tblCellMar>
          <w:left w:w="70" w:type="dxa"/>
          <w:right w:w="70" w:type="dxa"/>
        </w:tblCellMar>
        <w:tblLook w:val="0000" w:firstRow="0" w:lastRow="0" w:firstColumn="0" w:lastColumn="0" w:noHBand="0" w:noVBand="0"/>
      </w:tblPr>
      <w:tblGrid>
        <w:gridCol w:w="1960"/>
        <w:gridCol w:w="1934"/>
        <w:gridCol w:w="1840"/>
        <w:gridCol w:w="2978"/>
      </w:tblGrid>
      <w:tr w:rsidR="00532206" w:rsidRPr="00424B45" w:rsidTr="004B0574">
        <w:tblPrEx>
          <w:tblCellMar>
            <w:top w:w="0" w:type="dxa"/>
            <w:bottom w:w="0" w:type="dxa"/>
          </w:tblCellMar>
        </w:tblPrEx>
        <w:trPr>
          <w:cantSplit/>
          <w:trHeight w:val="20"/>
        </w:trPr>
        <w:tc>
          <w:tcPr>
            <w:tcW w:w="1960" w:type="dxa"/>
            <w:tcBorders>
              <w:top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4" w:type="dxa"/>
            <w:tcBorders>
              <w:top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840" w:type="dxa"/>
            <w:tcBorders>
              <w:top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Cuota fija</w:t>
            </w:r>
          </w:p>
        </w:tc>
        <w:tc>
          <w:tcPr>
            <w:tcW w:w="2978" w:type="dxa"/>
            <w:tcBorders>
              <w:top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firstLine="0"/>
              <w:jc w:val="center"/>
              <w:rPr>
                <w:rFonts w:ascii="Arial" w:hAnsi="Arial" w:cs="Arial"/>
                <w:sz w:val="16"/>
                <w:szCs w:val="16"/>
              </w:rPr>
            </w:pPr>
          </w:p>
        </w:tc>
        <w:tc>
          <w:tcPr>
            <w:tcW w:w="1934" w:type="dxa"/>
          </w:tcPr>
          <w:p w:rsidR="00532206" w:rsidRPr="00424B45" w:rsidRDefault="00532206" w:rsidP="004B0574">
            <w:pPr>
              <w:pStyle w:val="texto0"/>
              <w:spacing w:before="40" w:after="28" w:line="240" w:lineRule="auto"/>
              <w:ind w:firstLine="0"/>
              <w:jc w:val="center"/>
              <w:rPr>
                <w:rFonts w:ascii="Arial" w:hAnsi="Arial" w:cs="Arial"/>
                <w:sz w:val="16"/>
                <w:szCs w:val="16"/>
              </w:rPr>
            </w:pPr>
          </w:p>
        </w:tc>
        <w:tc>
          <w:tcPr>
            <w:tcW w:w="1840" w:type="dxa"/>
          </w:tcPr>
          <w:p w:rsidR="00532206" w:rsidRPr="00424B45" w:rsidRDefault="00532206" w:rsidP="004B0574">
            <w:pPr>
              <w:pStyle w:val="texto0"/>
              <w:spacing w:before="40" w:after="28" w:line="240" w:lineRule="auto"/>
              <w:ind w:firstLine="0"/>
              <w:jc w:val="center"/>
              <w:rPr>
                <w:rFonts w:ascii="Arial" w:hAnsi="Arial" w:cs="Arial"/>
                <w:sz w:val="16"/>
                <w:szCs w:val="16"/>
              </w:rPr>
            </w:pPr>
          </w:p>
        </w:tc>
        <w:tc>
          <w:tcPr>
            <w:tcW w:w="2978" w:type="dxa"/>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trPr>
        <w:tc>
          <w:tcPr>
            <w:tcW w:w="1960" w:type="dxa"/>
            <w:tcBorders>
              <w:bottom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w:t>
            </w:r>
          </w:p>
        </w:tc>
        <w:tc>
          <w:tcPr>
            <w:tcW w:w="1934" w:type="dxa"/>
            <w:tcBorders>
              <w:bottom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w:t>
            </w:r>
          </w:p>
        </w:tc>
        <w:tc>
          <w:tcPr>
            <w:tcW w:w="1840" w:type="dxa"/>
            <w:tcBorders>
              <w:bottom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w:t>
            </w:r>
          </w:p>
        </w:tc>
        <w:tc>
          <w:tcPr>
            <w:tcW w:w="2978" w:type="dxa"/>
            <w:tcBorders>
              <w:bottom w:val="double" w:sz="4" w:space="0" w:color="auto"/>
            </w:tcBorders>
          </w:tcPr>
          <w:p w:rsidR="00532206" w:rsidRPr="00424B45" w:rsidRDefault="00532206" w:rsidP="004B0574">
            <w:pPr>
              <w:pStyle w:val="texto0"/>
              <w:spacing w:before="40" w:after="28"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1960" w:type="dxa"/>
            <w:tcBorders>
              <w:top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0.01</w:t>
            </w:r>
          </w:p>
        </w:tc>
        <w:tc>
          <w:tcPr>
            <w:tcW w:w="1934" w:type="dxa"/>
            <w:tcBorders>
              <w:top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3,471.12</w:t>
            </w:r>
          </w:p>
        </w:tc>
        <w:tc>
          <w:tcPr>
            <w:tcW w:w="1840" w:type="dxa"/>
            <w:tcBorders>
              <w:top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0.00</w:t>
            </w:r>
          </w:p>
        </w:tc>
        <w:tc>
          <w:tcPr>
            <w:tcW w:w="2978" w:type="dxa"/>
            <w:tcBorders>
              <w:top w:val="double" w:sz="4" w:space="0" w:color="auto"/>
            </w:tcBorders>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3,471.13</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29,461.08</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66.66</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29,461.09</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51,775.20</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1,729.98</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51,775.21</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60,186.42</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4,157.76</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60,186.43</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72,059.64</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5,503.56</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72,059.65</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145,333.86</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7,631.22</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145,333.87</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229,066.14</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23,282.64</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229,066.15</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437,325.00</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42,976.44</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437,325.01</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583,099.98</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105,454.14</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196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583,099.99</w:t>
            </w:r>
          </w:p>
        </w:tc>
        <w:tc>
          <w:tcPr>
            <w:tcW w:w="1934"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1,749,300.00</w:t>
            </w:r>
          </w:p>
        </w:tc>
        <w:tc>
          <w:tcPr>
            <w:tcW w:w="1840" w:type="dxa"/>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152,102.10</w:t>
            </w:r>
          </w:p>
        </w:tc>
        <w:tc>
          <w:tcPr>
            <w:tcW w:w="2978" w:type="dxa"/>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1960" w:type="dxa"/>
            <w:tcBorders>
              <w:bottom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1,749,300.01</w:t>
            </w:r>
          </w:p>
        </w:tc>
        <w:tc>
          <w:tcPr>
            <w:tcW w:w="1934" w:type="dxa"/>
            <w:tcBorders>
              <w:bottom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En adelante</w:t>
            </w:r>
          </w:p>
        </w:tc>
        <w:tc>
          <w:tcPr>
            <w:tcW w:w="1840" w:type="dxa"/>
            <w:tcBorders>
              <w:bottom w:val="double" w:sz="4" w:space="0" w:color="auto"/>
            </w:tcBorders>
          </w:tcPr>
          <w:p w:rsidR="00532206" w:rsidRPr="00424B45" w:rsidRDefault="00532206" w:rsidP="004B0574">
            <w:pPr>
              <w:pStyle w:val="texto0"/>
              <w:spacing w:before="40" w:after="28" w:line="240" w:lineRule="auto"/>
              <w:ind w:right="594" w:firstLine="0"/>
              <w:jc w:val="right"/>
              <w:rPr>
                <w:rFonts w:ascii="Arial" w:hAnsi="Arial" w:cs="Arial"/>
                <w:sz w:val="16"/>
                <w:szCs w:val="16"/>
              </w:rPr>
            </w:pPr>
            <w:r w:rsidRPr="00424B45">
              <w:rPr>
                <w:rFonts w:ascii="Arial" w:hAnsi="Arial" w:cs="Arial"/>
                <w:sz w:val="16"/>
                <w:szCs w:val="16"/>
              </w:rPr>
              <w:t>548,610.12</w:t>
            </w:r>
          </w:p>
        </w:tc>
        <w:tc>
          <w:tcPr>
            <w:tcW w:w="2978" w:type="dxa"/>
            <w:tcBorders>
              <w:bottom w:val="double" w:sz="4" w:space="0" w:color="auto"/>
            </w:tcBorders>
          </w:tcPr>
          <w:p w:rsidR="00532206" w:rsidRPr="00424B45" w:rsidRDefault="00532206" w:rsidP="004B0574">
            <w:pPr>
              <w:pStyle w:val="texto0"/>
              <w:spacing w:before="40" w:after="28" w:line="240" w:lineRule="auto"/>
              <w:ind w:right="1136"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opcional aplicable para el cálculo del pago provisional correspondiente al segundo semestre de 2020, que efectúen los contribuyentes que cumplan con sus obligaciones fiscales en los términos del Capítulo VIII del Título II de la Ley del Impuesto sobre la Renta.</w:t>
      </w:r>
    </w:p>
    <w:tbl>
      <w:tblPr>
        <w:tblW w:w="0" w:type="auto"/>
        <w:tblInd w:w="214" w:type="dxa"/>
        <w:tblBorders>
          <w:top w:val="double" w:sz="4" w:space="0" w:color="auto"/>
        </w:tblBorders>
        <w:tblLayout w:type="fixed"/>
        <w:tblCellMar>
          <w:left w:w="70" w:type="dxa"/>
          <w:right w:w="70" w:type="dxa"/>
        </w:tblCellMar>
        <w:tblLook w:val="0000" w:firstRow="0" w:lastRow="0" w:firstColumn="0" w:lastColumn="0" w:noHBand="0" w:noVBand="0"/>
      </w:tblPr>
      <w:tblGrid>
        <w:gridCol w:w="2073"/>
        <w:gridCol w:w="1943"/>
        <w:gridCol w:w="1770"/>
        <w:gridCol w:w="2926"/>
      </w:tblGrid>
      <w:tr w:rsidR="00532206" w:rsidRPr="00424B45" w:rsidTr="004B0574">
        <w:tblPrEx>
          <w:tblCellMar>
            <w:top w:w="0" w:type="dxa"/>
            <w:bottom w:w="0" w:type="dxa"/>
          </w:tblCellMar>
        </w:tblPrEx>
        <w:trPr>
          <w:cantSplit/>
          <w:trHeight w:val="20"/>
        </w:trPr>
        <w:tc>
          <w:tcPr>
            <w:tcW w:w="2073"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43"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70"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2926"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trPr>
        <w:tc>
          <w:tcPr>
            <w:tcW w:w="2073" w:type="dxa"/>
            <w:tcBorders>
              <w:top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943" w:type="dxa"/>
            <w:tcBorders>
              <w:top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770" w:type="dxa"/>
            <w:tcBorders>
              <w:top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926" w:type="dxa"/>
            <w:tcBorders>
              <w:top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trPr>
        <w:tc>
          <w:tcPr>
            <w:tcW w:w="2073"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943"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770"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2926"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073" w:type="dxa"/>
            <w:tcBorders>
              <w:top w:val="double" w:sz="4" w:space="0" w:color="auto"/>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0.01</w:t>
            </w:r>
          </w:p>
        </w:tc>
        <w:tc>
          <w:tcPr>
            <w:tcW w:w="1943" w:type="dxa"/>
            <w:tcBorders>
              <w:top w:val="double" w:sz="4" w:space="0" w:color="auto"/>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6,942.20</w:t>
            </w:r>
          </w:p>
        </w:tc>
        <w:tc>
          <w:tcPr>
            <w:tcW w:w="1770" w:type="dxa"/>
            <w:tcBorders>
              <w:top w:val="double" w:sz="4" w:space="0" w:color="auto"/>
            </w:tcBorders>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0.00</w:t>
            </w:r>
          </w:p>
        </w:tc>
        <w:tc>
          <w:tcPr>
            <w:tcW w:w="2926" w:type="dxa"/>
            <w:tcBorders>
              <w:top w:val="double" w:sz="4" w:space="0" w:color="auto"/>
            </w:tcBorders>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6,942.21</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58,922.16</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133.28</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58,922.17</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103,550.44</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3,460.01</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103,550.45</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120,372.83</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8,315.57</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120,372.84</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144,119.23</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11,007.14</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144,119.24</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290,667.75</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15,262.49</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290,667.76</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458,132.29</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46,565.26</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458,132.30</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874,650.00</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85,952.92</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207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874,650.01</w:t>
            </w:r>
          </w:p>
        </w:tc>
        <w:tc>
          <w:tcPr>
            <w:tcW w:w="1943" w:type="dxa"/>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1,166,200.00</w:t>
            </w:r>
          </w:p>
        </w:tc>
        <w:tc>
          <w:tcPr>
            <w:tcW w:w="1770" w:type="dxa"/>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210,908.23</w:t>
            </w:r>
          </w:p>
        </w:tc>
        <w:tc>
          <w:tcPr>
            <w:tcW w:w="2926" w:type="dxa"/>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2073" w:type="dxa"/>
            <w:tcBorders>
              <w:bottom w:val="nil"/>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1,166,200.01</w:t>
            </w:r>
          </w:p>
        </w:tc>
        <w:tc>
          <w:tcPr>
            <w:tcW w:w="1943" w:type="dxa"/>
            <w:tcBorders>
              <w:bottom w:val="nil"/>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3,498,600.00</w:t>
            </w:r>
          </w:p>
        </w:tc>
        <w:tc>
          <w:tcPr>
            <w:tcW w:w="1770" w:type="dxa"/>
            <w:tcBorders>
              <w:bottom w:val="nil"/>
            </w:tcBorders>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304,204.21</w:t>
            </w:r>
          </w:p>
        </w:tc>
        <w:tc>
          <w:tcPr>
            <w:tcW w:w="2926" w:type="dxa"/>
            <w:tcBorders>
              <w:bottom w:val="nil"/>
            </w:tcBorders>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2073" w:type="dxa"/>
            <w:tcBorders>
              <w:top w:val="nil"/>
              <w:bottom w:val="double" w:sz="4" w:space="0" w:color="auto"/>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lastRenderedPageBreak/>
              <w:t>3,498,600.01</w:t>
            </w:r>
          </w:p>
        </w:tc>
        <w:tc>
          <w:tcPr>
            <w:tcW w:w="1943" w:type="dxa"/>
            <w:tcBorders>
              <w:top w:val="nil"/>
              <w:bottom w:val="double" w:sz="4" w:space="0" w:color="auto"/>
            </w:tcBorders>
          </w:tcPr>
          <w:p w:rsidR="00532206" w:rsidRPr="00424B45" w:rsidRDefault="00532206" w:rsidP="004B0574">
            <w:pPr>
              <w:pStyle w:val="texto0"/>
              <w:spacing w:before="40" w:after="20" w:line="240" w:lineRule="auto"/>
              <w:ind w:right="707" w:firstLine="0"/>
              <w:jc w:val="right"/>
              <w:rPr>
                <w:rFonts w:ascii="Arial" w:hAnsi="Arial" w:cs="Arial"/>
                <w:sz w:val="16"/>
                <w:szCs w:val="16"/>
              </w:rPr>
            </w:pPr>
            <w:r w:rsidRPr="00424B45">
              <w:rPr>
                <w:rFonts w:ascii="Arial" w:hAnsi="Arial" w:cs="Arial"/>
                <w:sz w:val="16"/>
                <w:szCs w:val="16"/>
              </w:rPr>
              <w:t>En adelante</w:t>
            </w:r>
          </w:p>
        </w:tc>
        <w:tc>
          <w:tcPr>
            <w:tcW w:w="1770" w:type="dxa"/>
            <w:tcBorders>
              <w:top w:val="nil"/>
              <w:bottom w:val="double" w:sz="4" w:space="0" w:color="auto"/>
            </w:tcBorders>
          </w:tcPr>
          <w:p w:rsidR="00532206" w:rsidRPr="00424B45" w:rsidRDefault="00532206" w:rsidP="004B0574">
            <w:pPr>
              <w:pStyle w:val="texto0"/>
              <w:spacing w:before="40" w:after="20" w:line="240" w:lineRule="auto"/>
              <w:ind w:right="460" w:firstLine="0"/>
              <w:jc w:val="right"/>
              <w:rPr>
                <w:rFonts w:ascii="Arial" w:hAnsi="Arial" w:cs="Arial"/>
                <w:sz w:val="16"/>
                <w:szCs w:val="16"/>
              </w:rPr>
            </w:pPr>
            <w:r w:rsidRPr="00424B45">
              <w:rPr>
                <w:rFonts w:ascii="Arial" w:hAnsi="Arial" w:cs="Arial"/>
                <w:sz w:val="16"/>
                <w:szCs w:val="16"/>
              </w:rPr>
              <w:t>1,097,220.21</w:t>
            </w:r>
          </w:p>
        </w:tc>
        <w:tc>
          <w:tcPr>
            <w:tcW w:w="2926" w:type="dxa"/>
            <w:tcBorders>
              <w:top w:val="nil"/>
              <w:bottom w:val="double" w:sz="4" w:space="0" w:color="auto"/>
            </w:tcBorders>
          </w:tcPr>
          <w:p w:rsidR="00532206" w:rsidRPr="00424B45" w:rsidRDefault="00532206" w:rsidP="004B0574">
            <w:pPr>
              <w:pStyle w:val="texto0"/>
              <w:spacing w:before="40" w:after="20" w:line="240" w:lineRule="auto"/>
              <w:ind w:right="1136"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spacing w:after="0"/>
        <w:rPr>
          <w:rFonts w:ascii="Arial" w:hAnsi="Arial" w:cs="Arial"/>
          <w:sz w:val="16"/>
          <w:szCs w:val="16"/>
        </w:rPr>
      </w:pPr>
    </w:p>
    <w:p w:rsidR="00532206" w:rsidRPr="0017044E" w:rsidRDefault="00532206" w:rsidP="00532206">
      <w:pPr>
        <w:pStyle w:val="Texto"/>
        <w:rPr>
          <w:sz w:val="16"/>
        </w:rPr>
      </w:pPr>
      <w:r w:rsidRPr="0017044E">
        <w:rPr>
          <w:b/>
          <w:sz w:val="16"/>
        </w:rPr>
        <w:t xml:space="preserve">7. </w:t>
      </w:r>
      <w:r w:rsidRPr="0017044E">
        <w:rPr>
          <w:sz w:val="16"/>
        </w:rPr>
        <w:t>Tarifa aplicable a los pagos provisionales del bimestre enero-febrero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089"/>
        <w:gridCol w:w="2088"/>
        <w:gridCol w:w="1742"/>
        <w:gridCol w:w="2793"/>
      </w:tblGrid>
      <w:tr w:rsidR="00532206" w:rsidRPr="00424B45" w:rsidTr="004B0574">
        <w:tblPrEx>
          <w:tblCellMar>
            <w:top w:w="0" w:type="dxa"/>
            <w:bottom w:w="0" w:type="dxa"/>
          </w:tblCellMar>
        </w:tblPrEx>
        <w:trPr>
          <w:cantSplit/>
          <w:trHeight w:val="20"/>
          <w:jc w:val="center"/>
        </w:trPr>
        <w:tc>
          <w:tcPr>
            <w:tcW w:w="2089"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inferior</w:t>
            </w:r>
          </w:p>
        </w:tc>
        <w:tc>
          <w:tcPr>
            <w:tcW w:w="2088"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superior</w:t>
            </w:r>
          </w:p>
        </w:tc>
        <w:tc>
          <w:tcPr>
            <w:tcW w:w="1742"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Cuota fija</w:t>
            </w:r>
          </w:p>
        </w:tc>
        <w:tc>
          <w:tcPr>
            <w:tcW w:w="2793"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p>
        </w:tc>
        <w:tc>
          <w:tcPr>
            <w:tcW w:w="2088"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742"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793"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89"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088"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1742"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793"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r>
      <w:tr w:rsidR="00532206" w:rsidRPr="00424B45" w:rsidTr="004B0574">
        <w:tblPrEx>
          <w:tblCellMar>
            <w:top w:w="0" w:type="dxa"/>
            <w:bottom w:w="0" w:type="dxa"/>
          </w:tblCellMar>
        </w:tblPrEx>
        <w:trPr>
          <w:cantSplit/>
          <w:trHeight w:val="20"/>
          <w:jc w:val="center"/>
        </w:trPr>
        <w:tc>
          <w:tcPr>
            <w:tcW w:w="2089" w:type="dxa"/>
            <w:tcBorders>
              <w:top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0.01</w:t>
            </w:r>
          </w:p>
        </w:tc>
        <w:tc>
          <w:tcPr>
            <w:tcW w:w="2088" w:type="dxa"/>
            <w:tcBorders>
              <w:top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1,157.04</w:t>
            </w:r>
          </w:p>
        </w:tc>
        <w:tc>
          <w:tcPr>
            <w:tcW w:w="1742" w:type="dxa"/>
            <w:tcBorders>
              <w:top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0.00</w:t>
            </w:r>
          </w:p>
        </w:tc>
        <w:tc>
          <w:tcPr>
            <w:tcW w:w="2793" w:type="dxa"/>
            <w:tcBorders>
              <w:top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1,157.05</w:t>
            </w:r>
          </w:p>
        </w:tc>
        <w:tc>
          <w:tcPr>
            <w:tcW w:w="2088"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9,820.36</w:t>
            </w:r>
          </w:p>
        </w:tc>
        <w:tc>
          <w:tcPr>
            <w:tcW w:w="1742"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22.22</w:t>
            </w:r>
          </w:p>
        </w:tc>
        <w:tc>
          <w:tcPr>
            <w:tcW w:w="2793"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9,820.37</w:t>
            </w:r>
          </w:p>
        </w:tc>
        <w:tc>
          <w:tcPr>
            <w:tcW w:w="2088"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17,258.40</w:t>
            </w:r>
          </w:p>
        </w:tc>
        <w:tc>
          <w:tcPr>
            <w:tcW w:w="1742"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576.66</w:t>
            </w:r>
          </w:p>
        </w:tc>
        <w:tc>
          <w:tcPr>
            <w:tcW w:w="2793"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17,258.41</w:t>
            </w:r>
          </w:p>
        </w:tc>
        <w:tc>
          <w:tcPr>
            <w:tcW w:w="2088"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20,062.14</w:t>
            </w:r>
          </w:p>
        </w:tc>
        <w:tc>
          <w:tcPr>
            <w:tcW w:w="1742"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1,385.92</w:t>
            </w:r>
          </w:p>
        </w:tc>
        <w:tc>
          <w:tcPr>
            <w:tcW w:w="2793" w:type="dxa"/>
          </w:tcPr>
          <w:p w:rsidR="00532206" w:rsidRPr="00424B45" w:rsidRDefault="00532206" w:rsidP="004B0574">
            <w:pPr>
              <w:pStyle w:val="texto0"/>
              <w:spacing w:before="40" w:after="32" w:line="240" w:lineRule="auto"/>
              <w:ind w:right="105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20,062.15</w:t>
            </w:r>
          </w:p>
        </w:tc>
        <w:tc>
          <w:tcPr>
            <w:tcW w:w="2088"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24,019.88</w:t>
            </w:r>
          </w:p>
        </w:tc>
        <w:tc>
          <w:tcPr>
            <w:tcW w:w="1742"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1,834.52</w:t>
            </w:r>
          </w:p>
        </w:tc>
        <w:tc>
          <w:tcPr>
            <w:tcW w:w="2793" w:type="dxa"/>
          </w:tcPr>
          <w:p w:rsidR="00532206" w:rsidRPr="00424B45" w:rsidRDefault="00532206" w:rsidP="004B0574">
            <w:pPr>
              <w:pStyle w:val="texto0"/>
              <w:spacing w:before="40" w:after="32" w:line="240" w:lineRule="auto"/>
              <w:ind w:right="105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24,019.89</w:t>
            </w:r>
          </w:p>
        </w:tc>
        <w:tc>
          <w:tcPr>
            <w:tcW w:w="2088"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48,444.62</w:t>
            </w:r>
          </w:p>
        </w:tc>
        <w:tc>
          <w:tcPr>
            <w:tcW w:w="1742"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2,543.74</w:t>
            </w:r>
          </w:p>
        </w:tc>
        <w:tc>
          <w:tcPr>
            <w:tcW w:w="2793" w:type="dxa"/>
          </w:tcPr>
          <w:p w:rsidR="00532206" w:rsidRPr="00424B45" w:rsidRDefault="00532206" w:rsidP="004B0574">
            <w:pPr>
              <w:pStyle w:val="texto0"/>
              <w:spacing w:before="40" w:after="32" w:line="240" w:lineRule="auto"/>
              <w:ind w:right="105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48,444.63</w:t>
            </w:r>
          </w:p>
        </w:tc>
        <w:tc>
          <w:tcPr>
            <w:tcW w:w="2088"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76,355.38</w:t>
            </w:r>
          </w:p>
        </w:tc>
        <w:tc>
          <w:tcPr>
            <w:tcW w:w="1742"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7,760.88</w:t>
            </w:r>
          </w:p>
        </w:tc>
        <w:tc>
          <w:tcPr>
            <w:tcW w:w="2793" w:type="dxa"/>
          </w:tcPr>
          <w:p w:rsidR="00532206" w:rsidRPr="00424B45" w:rsidRDefault="00532206" w:rsidP="004B0574">
            <w:pPr>
              <w:pStyle w:val="texto0"/>
              <w:spacing w:before="40" w:after="32" w:line="240" w:lineRule="auto"/>
              <w:ind w:right="105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76,355.39</w:t>
            </w:r>
          </w:p>
        </w:tc>
        <w:tc>
          <w:tcPr>
            <w:tcW w:w="2088"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145,775.00</w:t>
            </w:r>
          </w:p>
        </w:tc>
        <w:tc>
          <w:tcPr>
            <w:tcW w:w="1742" w:type="dxa"/>
          </w:tcPr>
          <w:p w:rsidR="00532206" w:rsidRPr="00424B45" w:rsidRDefault="00532206" w:rsidP="004B0574">
            <w:pPr>
              <w:pStyle w:val="texto0"/>
              <w:spacing w:before="40" w:after="32" w:line="240" w:lineRule="auto"/>
              <w:ind w:right="644" w:firstLine="0"/>
              <w:jc w:val="right"/>
              <w:rPr>
                <w:rFonts w:ascii="Arial" w:hAnsi="Arial" w:cs="Arial"/>
                <w:sz w:val="16"/>
                <w:szCs w:val="16"/>
              </w:rPr>
            </w:pPr>
            <w:r w:rsidRPr="00424B45">
              <w:rPr>
                <w:rFonts w:ascii="Arial" w:hAnsi="Arial" w:cs="Arial"/>
                <w:sz w:val="16"/>
                <w:szCs w:val="16"/>
              </w:rPr>
              <w:t>14,325.48</w:t>
            </w:r>
          </w:p>
        </w:tc>
        <w:tc>
          <w:tcPr>
            <w:tcW w:w="2793" w:type="dxa"/>
          </w:tcPr>
          <w:p w:rsidR="00532206" w:rsidRPr="00424B45" w:rsidRDefault="00532206" w:rsidP="004B0574">
            <w:pPr>
              <w:pStyle w:val="texto0"/>
              <w:spacing w:before="40" w:after="32" w:line="240" w:lineRule="auto"/>
              <w:ind w:right="105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145,775.01</w:t>
            </w:r>
          </w:p>
        </w:tc>
        <w:tc>
          <w:tcPr>
            <w:tcW w:w="2088"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194,366.66</w:t>
            </w:r>
          </w:p>
        </w:tc>
        <w:tc>
          <w:tcPr>
            <w:tcW w:w="1742"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35,151.38</w:t>
            </w:r>
          </w:p>
        </w:tc>
        <w:tc>
          <w:tcPr>
            <w:tcW w:w="2793"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89"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194,366.67</w:t>
            </w:r>
          </w:p>
        </w:tc>
        <w:tc>
          <w:tcPr>
            <w:tcW w:w="2088"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583,100.00</w:t>
            </w:r>
          </w:p>
        </w:tc>
        <w:tc>
          <w:tcPr>
            <w:tcW w:w="1742" w:type="dxa"/>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50,700.70</w:t>
            </w:r>
          </w:p>
        </w:tc>
        <w:tc>
          <w:tcPr>
            <w:tcW w:w="2793"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89" w:type="dxa"/>
            <w:tcBorders>
              <w:bottom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583,100.01</w:t>
            </w:r>
          </w:p>
        </w:tc>
        <w:tc>
          <w:tcPr>
            <w:tcW w:w="2088" w:type="dxa"/>
            <w:tcBorders>
              <w:bottom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En adelante</w:t>
            </w:r>
          </w:p>
        </w:tc>
        <w:tc>
          <w:tcPr>
            <w:tcW w:w="1742" w:type="dxa"/>
            <w:tcBorders>
              <w:bottom w:val="double" w:sz="4" w:space="0" w:color="auto"/>
            </w:tcBorders>
          </w:tcPr>
          <w:p w:rsidR="00532206" w:rsidRPr="00424B45" w:rsidRDefault="00532206" w:rsidP="004B0574">
            <w:pPr>
              <w:pStyle w:val="texto0"/>
              <w:spacing w:before="40" w:after="20" w:line="240" w:lineRule="auto"/>
              <w:ind w:right="644" w:firstLine="0"/>
              <w:jc w:val="right"/>
              <w:rPr>
                <w:rFonts w:ascii="Arial" w:hAnsi="Arial" w:cs="Arial"/>
                <w:sz w:val="16"/>
                <w:szCs w:val="16"/>
              </w:rPr>
            </w:pPr>
            <w:r w:rsidRPr="00424B45">
              <w:rPr>
                <w:rFonts w:ascii="Arial" w:hAnsi="Arial" w:cs="Arial"/>
                <w:sz w:val="16"/>
                <w:szCs w:val="16"/>
              </w:rPr>
              <w:t>182,870.04</w:t>
            </w:r>
          </w:p>
        </w:tc>
        <w:tc>
          <w:tcPr>
            <w:tcW w:w="2793" w:type="dxa"/>
            <w:tcBorders>
              <w:bottom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0"/>
        <w:spacing w:after="0"/>
        <w:rPr>
          <w:rFonts w:ascii="Arial" w:hAnsi="Arial" w:cs="Arial"/>
          <w:sz w:val="16"/>
          <w:szCs w:val="16"/>
        </w:rPr>
      </w:pPr>
    </w:p>
    <w:p w:rsidR="00532206" w:rsidRPr="00424B45" w:rsidRDefault="00532206" w:rsidP="00532206">
      <w:pPr>
        <w:pStyle w:val="texto0"/>
        <w:rPr>
          <w:rFonts w:ascii="Arial" w:hAnsi="Arial" w:cs="Arial"/>
          <w:color w:val="000000"/>
          <w:sz w:val="16"/>
          <w:szCs w:val="16"/>
        </w:rPr>
      </w:pPr>
      <w:r w:rsidRPr="00424B45">
        <w:rPr>
          <w:rFonts w:ascii="Arial" w:hAnsi="Arial" w:cs="Arial"/>
          <w:sz w:val="16"/>
          <w:szCs w:val="16"/>
        </w:rPr>
        <w:t>Tarifa aplicable a los pagos provisionales del bimestre marzo-abril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141"/>
        <w:gridCol w:w="2141"/>
        <w:gridCol w:w="1626"/>
        <w:gridCol w:w="2804"/>
      </w:tblGrid>
      <w:tr w:rsidR="00532206" w:rsidRPr="00424B45" w:rsidTr="004B0574">
        <w:tblPrEx>
          <w:tblCellMar>
            <w:top w:w="0" w:type="dxa"/>
            <w:bottom w:w="0" w:type="dxa"/>
          </w:tblCellMar>
        </w:tblPrEx>
        <w:trPr>
          <w:cantSplit/>
          <w:trHeight w:val="20"/>
          <w:jc w:val="center"/>
        </w:trPr>
        <w:tc>
          <w:tcPr>
            <w:tcW w:w="214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inferior</w:t>
            </w:r>
          </w:p>
        </w:tc>
        <w:tc>
          <w:tcPr>
            <w:tcW w:w="214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superior</w:t>
            </w:r>
          </w:p>
        </w:tc>
        <w:tc>
          <w:tcPr>
            <w:tcW w:w="1626"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Cuota fija</w:t>
            </w:r>
          </w:p>
        </w:tc>
        <w:tc>
          <w:tcPr>
            <w:tcW w:w="2804"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p>
        </w:tc>
        <w:tc>
          <w:tcPr>
            <w:tcW w:w="2141"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626"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804"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14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14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1626"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804"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r>
      <w:tr w:rsidR="00532206" w:rsidRPr="00424B45" w:rsidTr="004B0574">
        <w:tblPrEx>
          <w:tblCellMar>
            <w:top w:w="0" w:type="dxa"/>
            <w:bottom w:w="0" w:type="dxa"/>
          </w:tblCellMar>
        </w:tblPrEx>
        <w:trPr>
          <w:cantSplit/>
          <w:trHeight w:val="20"/>
          <w:jc w:val="center"/>
        </w:trPr>
        <w:tc>
          <w:tcPr>
            <w:tcW w:w="2141" w:type="dxa"/>
            <w:tcBorders>
              <w:top w:val="double" w:sz="4" w:space="0" w:color="auto"/>
            </w:tcBorders>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0.01</w:t>
            </w:r>
          </w:p>
        </w:tc>
        <w:tc>
          <w:tcPr>
            <w:tcW w:w="2141" w:type="dxa"/>
            <w:tcBorders>
              <w:top w:val="double" w:sz="4" w:space="0" w:color="auto"/>
            </w:tcBorders>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2,314.08</w:t>
            </w:r>
          </w:p>
        </w:tc>
        <w:tc>
          <w:tcPr>
            <w:tcW w:w="1626" w:type="dxa"/>
            <w:tcBorders>
              <w:top w:val="double" w:sz="4" w:space="0" w:color="auto"/>
            </w:tcBorders>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0.00</w:t>
            </w:r>
          </w:p>
        </w:tc>
        <w:tc>
          <w:tcPr>
            <w:tcW w:w="2804" w:type="dxa"/>
            <w:tcBorders>
              <w:top w:val="double" w:sz="4" w:space="0" w:color="auto"/>
            </w:tcBorders>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2,314.09</w:t>
            </w:r>
          </w:p>
        </w:tc>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19,640.72</w:t>
            </w:r>
          </w:p>
        </w:tc>
        <w:tc>
          <w:tcPr>
            <w:tcW w:w="1626" w:type="dxa"/>
          </w:tcPr>
          <w:p w:rsidR="00532206" w:rsidRPr="00424B45" w:rsidRDefault="00532206" w:rsidP="004B0574">
            <w:pPr>
              <w:pStyle w:val="texto0"/>
              <w:spacing w:before="40" w:after="32" w:line="240" w:lineRule="auto"/>
              <w:ind w:right="413" w:firstLine="0"/>
              <w:jc w:val="right"/>
              <w:rPr>
                <w:rFonts w:ascii="Arial" w:hAnsi="Arial" w:cs="Arial"/>
                <w:sz w:val="16"/>
                <w:szCs w:val="16"/>
              </w:rPr>
            </w:pPr>
            <w:r w:rsidRPr="00424B45">
              <w:rPr>
                <w:rFonts w:ascii="Arial" w:hAnsi="Arial" w:cs="Arial"/>
                <w:sz w:val="16"/>
                <w:szCs w:val="16"/>
              </w:rPr>
              <w:t>44.44</w:t>
            </w:r>
          </w:p>
        </w:tc>
        <w:tc>
          <w:tcPr>
            <w:tcW w:w="2804" w:type="dxa"/>
          </w:tcPr>
          <w:p w:rsidR="00532206" w:rsidRPr="00424B45" w:rsidRDefault="00532206" w:rsidP="004B0574">
            <w:pPr>
              <w:pStyle w:val="texto0"/>
              <w:spacing w:before="40" w:after="32" w:line="240" w:lineRule="auto"/>
              <w:ind w:right="114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19,640.73</w:t>
            </w:r>
          </w:p>
        </w:tc>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34,516.80</w:t>
            </w:r>
          </w:p>
        </w:tc>
        <w:tc>
          <w:tcPr>
            <w:tcW w:w="1626" w:type="dxa"/>
          </w:tcPr>
          <w:p w:rsidR="00532206" w:rsidRPr="00424B45" w:rsidRDefault="00532206" w:rsidP="004B0574">
            <w:pPr>
              <w:pStyle w:val="texto0"/>
              <w:spacing w:before="40" w:after="32" w:line="240" w:lineRule="auto"/>
              <w:ind w:right="413" w:firstLine="0"/>
              <w:jc w:val="right"/>
              <w:rPr>
                <w:rFonts w:ascii="Arial" w:hAnsi="Arial" w:cs="Arial"/>
                <w:sz w:val="16"/>
                <w:szCs w:val="16"/>
              </w:rPr>
            </w:pPr>
            <w:r w:rsidRPr="00424B45">
              <w:rPr>
                <w:rFonts w:ascii="Arial" w:hAnsi="Arial" w:cs="Arial"/>
                <w:sz w:val="16"/>
                <w:szCs w:val="16"/>
              </w:rPr>
              <w:t>1,153.32</w:t>
            </w:r>
          </w:p>
        </w:tc>
        <w:tc>
          <w:tcPr>
            <w:tcW w:w="2804" w:type="dxa"/>
          </w:tcPr>
          <w:p w:rsidR="00532206" w:rsidRPr="00424B45" w:rsidRDefault="00532206" w:rsidP="004B0574">
            <w:pPr>
              <w:pStyle w:val="texto0"/>
              <w:spacing w:before="40" w:after="32" w:line="240" w:lineRule="auto"/>
              <w:ind w:right="114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34,516.81</w:t>
            </w:r>
          </w:p>
        </w:tc>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40,124.28</w:t>
            </w:r>
          </w:p>
        </w:tc>
        <w:tc>
          <w:tcPr>
            <w:tcW w:w="1626" w:type="dxa"/>
          </w:tcPr>
          <w:p w:rsidR="00532206" w:rsidRPr="00424B45" w:rsidRDefault="00532206" w:rsidP="004B0574">
            <w:pPr>
              <w:pStyle w:val="texto0"/>
              <w:spacing w:before="40" w:after="32" w:line="240" w:lineRule="auto"/>
              <w:ind w:right="413" w:firstLine="0"/>
              <w:jc w:val="right"/>
              <w:rPr>
                <w:rFonts w:ascii="Arial" w:hAnsi="Arial" w:cs="Arial"/>
                <w:sz w:val="16"/>
                <w:szCs w:val="16"/>
              </w:rPr>
            </w:pPr>
            <w:r w:rsidRPr="00424B45">
              <w:rPr>
                <w:rFonts w:ascii="Arial" w:hAnsi="Arial" w:cs="Arial"/>
                <w:sz w:val="16"/>
                <w:szCs w:val="16"/>
              </w:rPr>
              <w:t>2,771.84</w:t>
            </w:r>
          </w:p>
        </w:tc>
        <w:tc>
          <w:tcPr>
            <w:tcW w:w="2804" w:type="dxa"/>
          </w:tcPr>
          <w:p w:rsidR="00532206" w:rsidRPr="00424B45" w:rsidRDefault="00532206" w:rsidP="004B0574">
            <w:pPr>
              <w:pStyle w:val="texto0"/>
              <w:spacing w:before="40" w:after="32" w:line="240" w:lineRule="auto"/>
              <w:ind w:right="114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40,124.29</w:t>
            </w:r>
          </w:p>
        </w:tc>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48,039.76</w:t>
            </w:r>
          </w:p>
        </w:tc>
        <w:tc>
          <w:tcPr>
            <w:tcW w:w="1626" w:type="dxa"/>
          </w:tcPr>
          <w:p w:rsidR="00532206" w:rsidRPr="00424B45" w:rsidRDefault="00532206" w:rsidP="004B0574">
            <w:pPr>
              <w:pStyle w:val="texto0"/>
              <w:spacing w:before="40" w:after="32" w:line="240" w:lineRule="auto"/>
              <w:ind w:right="413" w:firstLine="0"/>
              <w:jc w:val="right"/>
              <w:rPr>
                <w:rFonts w:ascii="Arial" w:hAnsi="Arial" w:cs="Arial"/>
                <w:sz w:val="16"/>
                <w:szCs w:val="16"/>
              </w:rPr>
            </w:pPr>
            <w:r w:rsidRPr="00424B45">
              <w:rPr>
                <w:rFonts w:ascii="Arial" w:hAnsi="Arial" w:cs="Arial"/>
                <w:sz w:val="16"/>
                <w:szCs w:val="16"/>
              </w:rPr>
              <w:t>3,669.04</w:t>
            </w:r>
          </w:p>
        </w:tc>
        <w:tc>
          <w:tcPr>
            <w:tcW w:w="2804" w:type="dxa"/>
          </w:tcPr>
          <w:p w:rsidR="00532206" w:rsidRPr="00424B45" w:rsidRDefault="00532206" w:rsidP="004B0574">
            <w:pPr>
              <w:pStyle w:val="texto0"/>
              <w:spacing w:before="40" w:after="32" w:line="240" w:lineRule="auto"/>
              <w:ind w:right="114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48,039.77</w:t>
            </w:r>
          </w:p>
        </w:tc>
        <w:tc>
          <w:tcPr>
            <w:tcW w:w="2141" w:type="dxa"/>
          </w:tcPr>
          <w:p w:rsidR="00532206" w:rsidRPr="00424B45" w:rsidRDefault="00532206" w:rsidP="004B0574">
            <w:pPr>
              <w:pStyle w:val="texto0"/>
              <w:spacing w:before="40" w:after="32" w:line="240" w:lineRule="auto"/>
              <w:ind w:right="696" w:firstLine="0"/>
              <w:jc w:val="right"/>
              <w:rPr>
                <w:rFonts w:ascii="Arial" w:hAnsi="Arial" w:cs="Arial"/>
                <w:sz w:val="16"/>
                <w:szCs w:val="16"/>
              </w:rPr>
            </w:pPr>
            <w:r w:rsidRPr="00424B45">
              <w:rPr>
                <w:rFonts w:ascii="Arial" w:hAnsi="Arial" w:cs="Arial"/>
                <w:sz w:val="16"/>
                <w:szCs w:val="16"/>
              </w:rPr>
              <w:t>96,889.24</w:t>
            </w:r>
          </w:p>
        </w:tc>
        <w:tc>
          <w:tcPr>
            <w:tcW w:w="1626" w:type="dxa"/>
          </w:tcPr>
          <w:p w:rsidR="00532206" w:rsidRPr="00424B45" w:rsidRDefault="00532206" w:rsidP="004B0574">
            <w:pPr>
              <w:pStyle w:val="texto0"/>
              <w:spacing w:before="40" w:after="32" w:line="240" w:lineRule="auto"/>
              <w:ind w:right="413" w:firstLine="0"/>
              <w:jc w:val="right"/>
              <w:rPr>
                <w:rFonts w:ascii="Arial" w:hAnsi="Arial" w:cs="Arial"/>
                <w:sz w:val="16"/>
                <w:szCs w:val="16"/>
              </w:rPr>
            </w:pPr>
            <w:r w:rsidRPr="00424B45">
              <w:rPr>
                <w:rFonts w:ascii="Arial" w:hAnsi="Arial" w:cs="Arial"/>
                <w:sz w:val="16"/>
                <w:szCs w:val="16"/>
              </w:rPr>
              <w:t>5,087.48</w:t>
            </w:r>
          </w:p>
        </w:tc>
        <w:tc>
          <w:tcPr>
            <w:tcW w:w="2804" w:type="dxa"/>
          </w:tcPr>
          <w:p w:rsidR="00532206" w:rsidRPr="00424B45" w:rsidRDefault="00532206" w:rsidP="004B0574">
            <w:pPr>
              <w:pStyle w:val="texto0"/>
              <w:spacing w:before="40" w:after="32" w:line="240" w:lineRule="auto"/>
              <w:ind w:right="114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96,889.25</w:t>
            </w:r>
          </w:p>
        </w:tc>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152,710.76</w:t>
            </w:r>
          </w:p>
        </w:tc>
        <w:tc>
          <w:tcPr>
            <w:tcW w:w="1626" w:type="dxa"/>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15,521.76</w:t>
            </w:r>
          </w:p>
        </w:tc>
        <w:tc>
          <w:tcPr>
            <w:tcW w:w="2804"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152,710.77</w:t>
            </w:r>
          </w:p>
        </w:tc>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291,550.00</w:t>
            </w:r>
          </w:p>
        </w:tc>
        <w:tc>
          <w:tcPr>
            <w:tcW w:w="1626" w:type="dxa"/>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28,650.96</w:t>
            </w:r>
          </w:p>
        </w:tc>
        <w:tc>
          <w:tcPr>
            <w:tcW w:w="2804"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291,550.01</w:t>
            </w:r>
          </w:p>
        </w:tc>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388,733.32</w:t>
            </w:r>
          </w:p>
        </w:tc>
        <w:tc>
          <w:tcPr>
            <w:tcW w:w="1626" w:type="dxa"/>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70,302.76</w:t>
            </w:r>
          </w:p>
        </w:tc>
        <w:tc>
          <w:tcPr>
            <w:tcW w:w="2804"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388,733.33</w:t>
            </w:r>
          </w:p>
        </w:tc>
        <w:tc>
          <w:tcPr>
            <w:tcW w:w="2141" w:type="dxa"/>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1,166,200.00</w:t>
            </w:r>
          </w:p>
        </w:tc>
        <w:tc>
          <w:tcPr>
            <w:tcW w:w="1626" w:type="dxa"/>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101,401.40</w:t>
            </w:r>
          </w:p>
        </w:tc>
        <w:tc>
          <w:tcPr>
            <w:tcW w:w="2804" w:type="dxa"/>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141" w:type="dxa"/>
            <w:tcBorders>
              <w:bottom w:val="double" w:sz="4" w:space="0" w:color="auto"/>
            </w:tcBorders>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1,166,200.01</w:t>
            </w:r>
          </w:p>
        </w:tc>
        <w:tc>
          <w:tcPr>
            <w:tcW w:w="2141" w:type="dxa"/>
            <w:tcBorders>
              <w:bottom w:val="double" w:sz="4" w:space="0" w:color="auto"/>
            </w:tcBorders>
          </w:tcPr>
          <w:p w:rsidR="00532206" w:rsidRPr="00424B45" w:rsidRDefault="00532206" w:rsidP="004B0574">
            <w:pPr>
              <w:pStyle w:val="texto0"/>
              <w:spacing w:before="40" w:after="20" w:line="240" w:lineRule="auto"/>
              <w:ind w:right="696" w:firstLine="0"/>
              <w:jc w:val="right"/>
              <w:rPr>
                <w:rFonts w:ascii="Arial" w:hAnsi="Arial" w:cs="Arial"/>
                <w:sz w:val="16"/>
                <w:szCs w:val="16"/>
              </w:rPr>
            </w:pPr>
            <w:r w:rsidRPr="00424B45">
              <w:rPr>
                <w:rFonts w:ascii="Arial" w:hAnsi="Arial" w:cs="Arial"/>
                <w:sz w:val="16"/>
                <w:szCs w:val="16"/>
              </w:rPr>
              <w:t>En adelante</w:t>
            </w:r>
          </w:p>
        </w:tc>
        <w:tc>
          <w:tcPr>
            <w:tcW w:w="1626" w:type="dxa"/>
            <w:tcBorders>
              <w:bottom w:val="double" w:sz="4" w:space="0" w:color="auto"/>
            </w:tcBorders>
          </w:tcPr>
          <w:p w:rsidR="00532206" w:rsidRPr="00424B45" w:rsidRDefault="00532206" w:rsidP="004B0574">
            <w:pPr>
              <w:pStyle w:val="texto0"/>
              <w:spacing w:before="40" w:after="20" w:line="240" w:lineRule="auto"/>
              <w:ind w:right="413" w:firstLine="0"/>
              <w:jc w:val="right"/>
              <w:rPr>
                <w:rFonts w:ascii="Arial" w:hAnsi="Arial" w:cs="Arial"/>
                <w:sz w:val="16"/>
                <w:szCs w:val="16"/>
              </w:rPr>
            </w:pPr>
            <w:r w:rsidRPr="00424B45">
              <w:rPr>
                <w:rFonts w:ascii="Arial" w:hAnsi="Arial" w:cs="Arial"/>
                <w:sz w:val="16"/>
                <w:szCs w:val="16"/>
              </w:rPr>
              <w:t>365,740.08</w:t>
            </w:r>
          </w:p>
        </w:tc>
        <w:tc>
          <w:tcPr>
            <w:tcW w:w="2804" w:type="dxa"/>
            <w:tcBorders>
              <w:bottom w:val="double" w:sz="4" w:space="0" w:color="auto"/>
            </w:tcBorders>
          </w:tcPr>
          <w:p w:rsidR="00532206" w:rsidRPr="00424B45" w:rsidRDefault="00532206" w:rsidP="004B0574">
            <w:pPr>
              <w:pStyle w:val="texto0"/>
              <w:spacing w:before="40" w:after="20" w:line="240" w:lineRule="auto"/>
              <w:ind w:right="1147" w:firstLine="0"/>
              <w:jc w:val="right"/>
              <w:rPr>
                <w:rFonts w:ascii="Arial" w:hAnsi="Arial" w:cs="Arial"/>
                <w:sz w:val="16"/>
                <w:szCs w:val="16"/>
              </w:rPr>
            </w:pPr>
            <w:r w:rsidRPr="00424B45">
              <w:rPr>
                <w:rFonts w:ascii="Arial" w:hAnsi="Arial" w:cs="Arial"/>
                <w:sz w:val="16"/>
                <w:szCs w:val="16"/>
              </w:rPr>
              <w:t>35.00</w:t>
            </w:r>
          </w:p>
        </w:tc>
      </w:tr>
    </w:tbl>
    <w:p w:rsidR="00532206" w:rsidRPr="00460CCA" w:rsidRDefault="00532206" w:rsidP="00532206">
      <w:pPr>
        <w:pStyle w:val="Texto"/>
        <w:rPr>
          <w:sz w:val="16"/>
        </w:rPr>
      </w:pPr>
      <w:r w:rsidRPr="00460CCA">
        <w:rPr>
          <w:sz w:val="16"/>
        </w:rPr>
        <w:t>Tarifa aplicable a los pagos provisionales del bimestre mayo-junio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175"/>
        <w:gridCol w:w="2175"/>
        <w:gridCol w:w="1651"/>
        <w:gridCol w:w="2711"/>
      </w:tblGrid>
      <w:tr w:rsidR="00532206" w:rsidRPr="00424B45" w:rsidTr="004B0574">
        <w:tblPrEx>
          <w:tblCellMar>
            <w:top w:w="0" w:type="dxa"/>
            <w:bottom w:w="0" w:type="dxa"/>
          </w:tblCellMar>
        </w:tblPrEx>
        <w:trPr>
          <w:cantSplit/>
          <w:trHeight w:val="20"/>
          <w:jc w:val="center"/>
        </w:trPr>
        <w:tc>
          <w:tcPr>
            <w:tcW w:w="2175"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inferior</w:t>
            </w:r>
          </w:p>
        </w:tc>
        <w:tc>
          <w:tcPr>
            <w:tcW w:w="2175"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superior</w:t>
            </w:r>
          </w:p>
        </w:tc>
        <w:tc>
          <w:tcPr>
            <w:tcW w:w="165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Cuota fija</w:t>
            </w:r>
          </w:p>
        </w:tc>
        <w:tc>
          <w:tcPr>
            <w:tcW w:w="271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p>
        </w:tc>
        <w:tc>
          <w:tcPr>
            <w:tcW w:w="2175"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651"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711"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175"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175"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165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71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r>
      <w:tr w:rsidR="00532206" w:rsidRPr="00424B45" w:rsidTr="004B0574">
        <w:tblPrEx>
          <w:tblCellMar>
            <w:top w:w="0" w:type="dxa"/>
            <w:bottom w:w="0" w:type="dxa"/>
          </w:tblCellMar>
        </w:tblPrEx>
        <w:trPr>
          <w:cantSplit/>
          <w:trHeight w:val="20"/>
          <w:jc w:val="center"/>
        </w:trPr>
        <w:tc>
          <w:tcPr>
            <w:tcW w:w="2175"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0.01</w:t>
            </w:r>
          </w:p>
        </w:tc>
        <w:tc>
          <w:tcPr>
            <w:tcW w:w="2175"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3,471.12</w:t>
            </w:r>
          </w:p>
        </w:tc>
        <w:tc>
          <w:tcPr>
            <w:tcW w:w="1651"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0.00</w:t>
            </w:r>
          </w:p>
        </w:tc>
        <w:tc>
          <w:tcPr>
            <w:tcW w:w="2711" w:type="dxa"/>
            <w:tcBorders>
              <w:top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3,471.13</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29,461.08</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66.66</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29,461.09</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51,775.20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1,729.98</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51,775.21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60,186.42</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4,157.76</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60,186.43</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72,059.64</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5,503.56</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72,059.65</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145,333.86</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7,631.22</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145,333.87</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229,066.14</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23,282.64</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229,066.15</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437,325.00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42,976.44</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lastRenderedPageBreak/>
              <w:t>437,325.01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583,099.98</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105,454.14</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583,099.99</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1,749,300.00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152,102.10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175"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1,749,300.01</w:t>
            </w:r>
          </w:p>
        </w:tc>
        <w:tc>
          <w:tcPr>
            <w:tcW w:w="2175"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En adelante</w:t>
            </w:r>
          </w:p>
        </w:tc>
        <w:tc>
          <w:tcPr>
            <w:tcW w:w="1651"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548,610.12</w:t>
            </w:r>
          </w:p>
        </w:tc>
        <w:tc>
          <w:tcPr>
            <w:tcW w:w="2711" w:type="dxa"/>
            <w:tcBorders>
              <w:bottom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rPr>
          <w:rFonts w:ascii="Arial" w:hAnsi="Arial" w:cs="Arial"/>
          <w:color w:val="000000"/>
          <w:sz w:val="16"/>
          <w:szCs w:val="16"/>
        </w:rPr>
      </w:pPr>
    </w:p>
    <w:p w:rsidR="00532206" w:rsidRPr="00424B45" w:rsidRDefault="00532206" w:rsidP="00532206">
      <w:pPr>
        <w:pStyle w:val="texto0"/>
        <w:rPr>
          <w:rFonts w:ascii="Arial" w:hAnsi="Arial" w:cs="Arial"/>
          <w:sz w:val="16"/>
          <w:szCs w:val="16"/>
        </w:rPr>
      </w:pPr>
      <w:r w:rsidRPr="00424B45">
        <w:rPr>
          <w:rFonts w:ascii="Arial" w:hAnsi="Arial" w:cs="Arial"/>
          <w:sz w:val="16"/>
          <w:szCs w:val="16"/>
        </w:rPr>
        <w:t>Tarifa aplicable a los pagos provisionales del bimestre julio-agosto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Ind w:w="214" w:type="dxa"/>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2175"/>
        <w:gridCol w:w="2175"/>
        <w:gridCol w:w="1651"/>
        <w:gridCol w:w="2711"/>
      </w:tblGrid>
      <w:tr w:rsidR="00532206" w:rsidRPr="00424B45" w:rsidTr="004B0574">
        <w:tblPrEx>
          <w:tblCellMar>
            <w:top w:w="0" w:type="dxa"/>
            <w:bottom w:w="0" w:type="dxa"/>
          </w:tblCellMar>
        </w:tblPrEx>
        <w:trPr>
          <w:cantSplit/>
          <w:trHeight w:val="20"/>
        </w:trPr>
        <w:tc>
          <w:tcPr>
            <w:tcW w:w="2175" w:type="dxa"/>
            <w:tcBorders>
              <w:top w:val="double" w:sz="4" w:space="0" w:color="auto"/>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2175" w:type="dxa"/>
            <w:tcBorders>
              <w:top w:val="double" w:sz="4" w:space="0" w:color="auto"/>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651" w:type="dxa"/>
            <w:tcBorders>
              <w:top w:val="double" w:sz="4" w:space="0" w:color="auto"/>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2711" w:type="dxa"/>
            <w:tcBorders>
              <w:top w:val="double" w:sz="4" w:space="0" w:color="auto"/>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trPr>
        <w:tc>
          <w:tcPr>
            <w:tcW w:w="2175" w:type="dxa"/>
            <w:tcBorders>
              <w:top w:val="nil"/>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175" w:type="dxa"/>
            <w:tcBorders>
              <w:top w:val="nil"/>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651" w:type="dxa"/>
            <w:tcBorders>
              <w:top w:val="nil"/>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711" w:type="dxa"/>
            <w:tcBorders>
              <w:top w:val="nil"/>
              <w:bottom w:val="nil"/>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trPr>
        <w:tc>
          <w:tcPr>
            <w:tcW w:w="2175"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2175"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1651"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c>
          <w:tcPr>
            <w:tcW w:w="2711" w:type="dxa"/>
            <w:tcBorders>
              <w:top w:val="nil"/>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trPr>
        <w:tc>
          <w:tcPr>
            <w:tcW w:w="2175" w:type="dxa"/>
            <w:tcBorders>
              <w:top w:val="double" w:sz="4" w:space="0" w:color="auto"/>
            </w:tcBorders>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0.01</w:t>
            </w:r>
          </w:p>
        </w:tc>
        <w:tc>
          <w:tcPr>
            <w:tcW w:w="2175" w:type="dxa"/>
            <w:tcBorders>
              <w:top w:val="double" w:sz="4" w:space="0" w:color="auto"/>
            </w:tcBorders>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4,628.16</w:t>
            </w:r>
          </w:p>
        </w:tc>
        <w:tc>
          <w:tcPr>
            <w:tcW w:w="1651" w:type="dxa"/>
            <w:tcBorders>
              <w:top w:val="double" w:sz="4" w:space="0" w:color="auto"/>
            </w:tcBorders>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0.00</w:t>
            </w:r>
          </w:p>
        </w:tc>
        <w:tc>
          <w:tcPr>
            <w:tcW w:w="2711" w:type="dxa"/>
            <w:tcBorders>
              <w:top w:val="double" w:sz="4" w:space="0" w:color="auto"/>
            </w:tcBorders>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4,628.17</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39,281.44</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88.88</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39,281.45</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69,033.60</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2,306.64</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69,033.61</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80,248.56</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5,543.68</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80,248.57</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96,079.52</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7,338.08</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96,079.53</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193,778.48</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10,174.96</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193,778.49</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305,421.52</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31,043.52</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305,421.53</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583,100.00</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57,301.92</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583,100.01</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777,466.64</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140,605.52</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777,466.65</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2,332,400.00</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202,802.80</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2,332,400.01</w:t>
            </w:r>
          </w:p>
        </w:tc>
        <w:tc>
          <w:tcPr>
            <w:tcW w:w="2175"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En adelante</w:t>
            </w:r>
          </w:p>
        </w:tc>
        <w:tc>
          <w:tcPr>
            <w:tcW w:w="1651" w:type="dxa"/>
          </w:tcPr>
          <w:p w:rsidR="00532206" w:rsidRPr="00424B45" w:rsidRDefault="00532206" w:rsidP="004B0574">
            <w:pPr>
              <w:pStyle w:val="texto0"/>
              <w:spacing w:before="40" w:after="20" w:line="240" w:lineRule="auto"/>
              <w:ind w:right="629" w:firstLine="0"/>
              <w:jc w:val="right"/>
              <w:rPr>
                <w:rFonts w:ascii="Arial" w:hAnsi="Arial" w:cs="Arial"/>
                <w:sz w:val="16"/>
                <w:szCs w:val="16"/>
              </w:rPr>
            </w:pPr>
            <w:r w:rsidRPr="00424B45">
              <w:rPr>
                <w:rFonts w:ascii="Arial" w:hAnsi="Arial" w:cs="Arial"/>
                <w:sz w:val="16"/>
                <w:szCs w:val="16"/>
              </w:rPr>
              <w:t>731,480.16</w:t>
            </w:r>
          </w:p>
        </w:tc>
        <w:tc>
          <w:tcPr>
            <w:tcW w:w="2711" w:type="dxa"/>
          </w:tcPr>
          <w:p w:rsidR="00532206" w:rsidRPr="00424B45" w:rsidRDefault="00532206" w:rsidP="004B0574">
            <w:pPr>
              <w:pStyle w:val="texto0"/>
              <w:spacing w:before="40" w:after="20" w:line="240" w:lineRule="auto"/>
              <w:ind w:right="1046" w:firstLine="0"/>
              <w:jc w:val="right"/>
              <w:rPr>
                <w:rFonts w:ascii="Arial" w:hAnsi="Arial" w:cs="Arial"/>
                <w:sz w:val="16"/>
                <w:szCs w:val="16"/>
              </w:rPr>
            </w:pPr>
            <w:r w:rsidRPr="00424B45">
              <w:rPr>
                <w:rFonts w:ascii="Arial" w:hAnsi="Arial" w:cs="Arial"/>
                <w:sz w:val="16"/>
                <w:szCs w:val="16"/>
              </w:rPr>
              <w:t>35.00</w:t>
            </w:r>
          </w:p>
        </w:tc>
      </w:tr>
    </w:tbl>
    <w:p w:rsidR="00532206" w:rsidRDefault="00532206" w:rsidP="00532206">
      <w:pPr>
        <w:pStyle w:val="Texto"/>
        <w:spacing w:after="0"/>
      </w:pPr>
    </w:p>
    <w:p w:rsidR="00532206" w:rsidRPr="0017044E" w:rsidRDefault="00532206" w:rsidP="00532206">
      <w:pPr>
        <w:pStyle w:val="Texto"/>
        <w:rPr>
          <w:sz w:val="16"/>
        </w:rPr>
      </w:pPr>
      <w:r w:rsidRPr="0017044E">
        <w:rPr>
          <w:sz w:val="16"/>
        </w:rPr>
        <w:t>Tarifa aplicable a los pagos provisionales del bimestre septiembre-octubre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jc w:val="center"/>
        <w:tblLayout w:type="fixed"/>
        <w:tblCellMar>
          <w:left w:w="70" w:type="dxa"/>
          <w:right w:w="70" w:type="dxa"/>
        </w:tblCellMar>
        <w:tblLook w:val="0000" w:firstRow="0" w:lastRow="0" w:firstColumn="0" w:lastColumn="0" w:noHBand="0" w:noVBand="0"/>
      </w:tblPr>
      <w:tblGrid>
        <w:gridCol w:w="2175"/>
        <w:gridCol w:w="2175"/>
        <w:gridCol w:w="1651"/>
        <w:gridCol w:w="2711"/>
      </w:tblGrid>
      <w:tr w:rsidR="00532206" w:rsidRPr="00424B45" w:rsidTr="004B0574">
        <w:tblPrEx>
          <w:tblCellMar>
            <w:top w:w="0" w:type="dxa"/>
            <w:bottom w:w="0" w:type="dxa"/>
          </w:tblCellMar>
        </w:tblPrEx>
        <w:trPr>
          <w:cantSplit/>
          <w:trHeight w:val="20"/>
          <w:jc w:val="center"/>
        </w:trPr>
        <w:tc>
          <w:tcPr>
            <w:tcW w:w="2175"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inferior</w:t>
            </w:r>
          </w:p>
        </w:tc>
        <w:tc>
          <w:tcPr>
            <w:tcW w:w="2175"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superior</w:t>
            </w:r>
          </w:p>
        </w:tc>
        <w:tc>
          <w:tcPr>
            <w:tcW w:w="165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Cuota fija</w:t>
            </w:r>
          </w:p>
        </w:tc>
        <w:tc>
          <w:tcPr>
            <w:tcW w:w="2711" w:type="dxa"/>
            <w:tcBorders>
              <w:top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p>
        </w:tc>
        <w:tc>
          <w:tcPr>
            <w:tcW w:w="2175"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1651" w:type="dxa"/>
          </w:tcPr>
          <w:p w:rsidR="00532206" w:rsidRPr="00424B45" w:rsidRDefault="00532206" w:rsidP="004B0574">
            <w:pPr>
              <w:pStyle w:val="texto0"/>
              <w:spacing w:before="40" w:after="20" w:line="240" w:lineRule="auto"/>
              <w:ind w:firstLine="0"/>
              <w:jc w:val="center"/>
              <w:rPr>
                <w:rFonts w:ascii="Arial" w:hAnsi="Arial" w:cs="Arial"/>
                <w:sz w:val="16"/>
                <w:szCs w:val="16"/>
              </w:rPr>
            </w:pPr>
          </w:p>
        </w:tc>
        <w:tc>
          <w:tcPr>
            <w:tcW w:w="2711" w:type="dxa"/>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175"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175"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165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711" w:type="dxa"/>
            <w:tcBorders>
              <w:bottom w:val="double" w:sz="4" w:space="0" w:color="auto"/>
            </w:tcBorders>
          </w:tcPr>
          <w:p w:rsidR="00532206" w:rsidRPr="00424B45" w:rsidRDefault="00532206" w:rsidP="004B0574">
            <w:pPr>
              <w:pStyle w:val="texto0"/>
              <w:spacing w:before="4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r>
      <w:tr w:rsidR="00532206" w:rsidRPr="00424B45" w:rsidTr="004B0574">
        <w:tblPrEx>
          <w:tblCellMar>
            <w:top w:w="0" w:type="dxa"/>
            <w:bottom w:w="0" w:type="dxa"/>
          </w:tblCellMar>
        </w:tblPrEx>
        <w:trPr>
          <w:cantSplit/>
          <w:trHeight w:val="20"/>
          <w:jc w:val="center"/>
        </w:trPr>
        <w:tc>
          <w:tcPr>
            <w:tcW w:w="2175"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0.01</w:t>
            </w:r>
          </w:p>
        </w:tc>
        <w:tc>
          <w:tcPr>
            <w:tcW w:w="2175"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5,785.20</w:t>
            </w:r>
          </w:p>
        </w:tc>
        <w:tc>
          <w:tcPr>
            <w:tcW w:w="1651" w:type="dxa"/>
            <w:tcBorders>
              <w:top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0.00</w:t>
            </w:r>
          </w:p>
        </w:tc>
        <w:tc>
          <w:tcPr>
            <w:tcW w:w="2711" w:type="dxa"/>
            <w:tcBorders>
              <w:top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5,785.21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49,101.80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111.10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49,101.81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86,292.00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2,883.30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86,292.01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100,310.70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6,929.60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100,310.71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120,099.40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9,172.60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120,099.41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242,223.10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12,718.70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242,223.11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381,776.90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38,804.40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381,776.91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728,875.00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71,627.40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728,875.01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971,833.30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175,756.90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971,833.31</w:t>
            </w:r>
          </w:p>
        </w:tc>
        <w:tc>
          <w:tcPr>
            <w:tcW w:w="2175"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2,915,500.00</w:t>
            </w:r>
          </w:p>
        </w:tc>
        <w:tc>
          <w:tcPr>
            <w:tcW w:w="1651" w:type="dxa"/>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253,503.50</w:t>
            </w:r>
          </w:p>
        </w:tc>
        <w:tc>
          <w:tcPr>
            <w:tcW w:w="2711" w:type="dxa"/>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175"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2,915,500.01</w:t>
            </w:r>
          </w:p>
        </w:tc>
        <w:tc>
          <w:tcPr>
            <w:tcW w:w="2175"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En adelante</w:t>
            </w:r>
          </w:p>
        </w:tc>
        <w:tc>
          <w:tcPr>
            <w:tcW w:w="1651" w:type="dxa"/>
            <w:tcBorders>
              <w:bottom w:val="double" w:sz="4" w:space="0" w:color="auto"/>
            </w:tcBorders>
          </w:tcPr>
          <w:p w:rsidR="00532206" w:rsidRPr="00424B45" w:rsidRDefault="00532206" w:rsidP="004B0574">
            <w:pPr>
              <w:pStyle w:val="texto0"/>
              <w:spacing w:before="40" w:after="20" w:line="240" w:lineRule="auto"/>
              <w:ind w:right="640" w:firstLine="0"/>
              <w:jc w:val="right"/>
              <w:rPr>
                <w:rFonts w:ascii="Arial" w:hAnsi="Arial" w:cs="Arial"/>
                <w:sz w:val="16"/>
                <w:szCs w:val="16"/>
              </w:rPr>
            </w:pPr>
            <w:r w:rsidRPr="00424B45">
              <w:rPr>
                <w:rFonts w:ascii="Arial" w:hAnsi="Arial" w:cs="Arial"/>
                <w:sz w:val="16"/>
                <w:szCs w:val="16"/>
              </w:rPr>
              <w:t>914,350.20</w:t>
            </w:r>
          </w:p>
        </w:tc>
        <w:tc>
          <w:tcPr>
            <w:tcW w:w="2711" w:type="dxa"/>
            <w:tcBorders>
              <w:bottom w:val="double" w:sz="4" w:space="0" w:color="auto"/>
            </w:tcBorders>
          </w:tcPr>
          <w:p w:rsidR="00532206" w:rsidRPr="00424B45" w:rsidRDefault="00532206" w:rsidP="004B0574">
            <w:pPr>
              <w:pStyle w:val="texto0"/>
              <w:spacing w:before="40" w:after="20" w:line="240" w:lineRule="auto"/>
              <w:ind w:right="1057" w:firstLine="0"/>
              <w:jc w:val="right"/>
              <w:rPr>
                <w:rFonts w:ascii="Arial" w:hAnsi="Arial" w:cs="Arial"/>
                <w:sz w:val="16"/>
                <w:szCs w:val="16"/>
              </w:rPr>
            </w:pPr>
            <w:r w:rsidRPr="00424B45">
              <w:rPr>
                <w:rFonts w:ascii="Arial" w:hAnsi="Arial" w:cs="Arial"/>
                <w:sz w:val="16"/>
                <w:szCs w:val="16"/>
              </w:rPr>
              <w:t>35.00</w:t>
            </w:r>
          </w:p>
        </w:tc>
      </w:tr>
    </w:tbl>
    <w:p w:rsidR="00532206" w:rsidRPr="00116B29" w:rsidRDefault="00532206" w:rsidP="00532206">
      <w:pPr>
        <w:pStyle w:val="Texto"/>
        <w:rPr>
          <w:color w:val="000000"/>
          <w:sz w:val="16"/>
        </w:rPr>
      </w:pPr>
      <w:r w:rsidRPr="00116B29">
        <w:rPr>
          <w:sz w:val="16"/>
        </w:rPr>
        <w:t>Tarifa aplicable a los pagos provisionales del bimestre noviembre-diciembre de 2020, aplicable por los contribuyentes del Régimen de Incorporación Fiscal que opten por determinar los pagos bimestrales aplicando el coeficiente de utilidad, en los términos del último párrafo del artículo 111 de la Ley del Impuesto Sobre la Renta.</w:t>
      </w:r>
    </w:p>
    <w:tbl>
      <w:tblPr>
        <w:tblW w:w="0" w:type="auto"/>
        <w:tblInd w:w="214" w:type="dxa"/>
        <w:tblBorders>
          <w:top w:val="double" w:sz="4" w:space="0" w:color="auto"/>
          <w:bottom w:val="double" w:sz="4" w:space="0" w:color="auto"/>
        </w:tblBorders>
        <w:tblLayout w:type="fixed"/>
        <w:tblCellMar>
          <w:left w:w="70" w:type="dxa"/>
          <w:right w:w="70" w:type="dxa"/>
        </w:tblCellMar>
        <w:tblLook w:val="0000" w:firstRow="0" w:lastRow="0" w:firstColumn="0" w:lastColumn="0" w:noHBand="0" w:noVBand="0"/>
      </w:tblPr>
      <w:tblGrid>
        <w:gridCol w:w="2139"/>
        <w:gridCol w:w="2138"/>
        <w:gridCol w:w="1769"/>
        <w:gridCol w:w="2666"/>
      </w:tblGrid>
      <w:tr w:rsidR="00532206" w:rsidRPr="00424B45" w:rsidTr="004B0574">
        <w:tblPrEx>
          <w:tblCellMar>
            <w:top w:w="0" w:type="dxa"/>
            <w:bottom w:w="0" w:type="dxa"/>
          </w:tblCellMar>
        </w:tblPrEx>
        <w:trPr>
          <w:cantSplit/>
          <w:trHeight w:val="20"/>
        </w:trPr>
        <w:tc>
          <w:tcPr>
            <w:tcW w:w="2139" w:type="dxa"/>
            <w:tcBorders>
              <w:top w:val="double" w:sz="4" w:space="0" w:color="auto"/>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inferior</w:t>
            </w:r>
          </w:p>
        </w:tc>
        <w:tc>
          <w:tcPr>
            <w:tcW w:w="2138" w:type="dxa"/>
            <w:tcBorders>
              <w:top w:val="double" w:sz="4" w:space="0" w:color="auto"/>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Límite superior</w:t>
            </w:r>
          </w:p>
        </w:tc>
        <w:tc>
          <w:tcPr>
            <w:tcW w:w="1769" w:type="dxa"/>
            <w:tcBorders>
              <w:top w:val="double" w:sz="4" w:space="0" w:color="auto"/>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Cuota fija</w:t>
            </w:r>
          </w:p>
        </w:tc>
        <w:tc>
          <w:tcPr>
            <w:tcW w:w="2666" w:type="dxa"/>
            <w:tcBorders>
              <w:top w:val="double" w:sz="4" w:space="0" w:color="auto"/>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Por ciento para aplicarse sobre</w:t>
            </w:r>
          </w:p>
        </w:tc>
      </w:tr>
      <w:tr w:rsidR="00532206" w:rsidRPr="00424B45" w:rsidTr="004B0574">
        <w:tblPrEx>
          <w:tblCellMar>
            <w:top w:w="0" w:type="dxa"/>
            <w:bottom w:w="0" w:type="dxa"/>
          </w:tblCellMar>
        </w:tblPrEx>
        <w:trPr>
          <w:cantSplit/>
          <w:trHeight w:val="20"/>
        </w:trPr>
        <w:tc>
          <w:tcPr>
            <w:tcW w:w="2139" w:type="dxa"/>
            <w:tcBorders>
              <w:top w:val="nil"/>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p>
        </w:tc>
        <w:tc>
          <w:tcPr>
            <w:tcW w:w="2138" w:type="dxa"/>
            <w:tcBorders>
              <w:top w:val="nil"/>
              <w:bottom w:val="nil"/>
            </w:tcBorders>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1769" w:type="dxa"/>
            <w:tcBorders>
              <w:top w:val="nil"/>
              <w:bottom w:val="nil"/>
            </w:tcBorders>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2666" w:type="dxa"/>
            <w:tcBorders>
              <w:top w:val="nil"/>
              <w:bottom w:val="nil"/>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el excedente del límite inferior</w:t>
            </w:r>
          </w:p>
        </w:tc>
      </w:tr>
      <w:tr w:rsidR="00532206" w:rsidRPr="00424B45" w:rsidTr="004B0574">
        <w:tblPrEx>
          <w:tblCellMar>
            <w:top w:w="0" w:type="dxa"/>
            <w:bottom w:w="0" w:type="dxa"/>
          </w:tblCellMar>
        </w:tblPrEx>
        <w:trPr>
          <w:cantSplit/>
          <w:trHeight w:val="20"/>
        </w:trPr>
        <w:tc>
          <w:tcPr>
            <w:tcW w:w="2139" w:type="dxa"/>
            <w:tcBorders>
              <w:top w:val="nil"/>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138" w:type="dxa"/>
            <w:tcBorders>
              <w:top w:val="nil"/>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1769" w:type="dxa"/>
            <w:tcBorders>
              <w:top w:val="nil"/>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c>
          <w:tcPr>
            <w:tcW w:w="2666" w:type="dxa"/>
            <w:tcBorders>
              <w:top w:val="nil"/>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color w:val="000000"/>
                <w:sz w:val="16"/>
                <w:szCs w:val="16"/>
              </w:rPr>
            </w:pPr>
            <w:r w:rsidRPr="00424B45">
              <w:rPr>
                <w:rFonts w:ascii="Arial" w:hAnsi="Arial" w:cs="Arial"/>
                <w:color w:val="000000"/>
                <w:sz w:val="16"/>
                <w:szCs w:val="16"/>
              </w:rPr>
              <w:t>%</w:t>
            </w:r>
          </w:p>
        </w:tc>
      </w:tr>
      <w:tr w:rsidR="00532206" w:rsidRPr="00424B45" w:rsidTr="004B0574">
        <w:tblPrEx>
          <w:tblCellMar>
            <w:top w:w="0" w:type="dxa"/>
            <w:bottom w:w="0" w:type="dxa"/>
          </w:tblCellMar>
        </w:tblPrEx>
        <w:trPr>
          <w:cantSplit/>
          <w:trHeight w:val="20"/>
        </w:trPr>
        <w:tc>
          <w:tcPr>
            <w:tcW w:w="2139" w:type="dxa"/>
            <w:tcBorders>
              <w:top w:val="double" w:sz="4" w:space="0" w:color="auto"/>
            </w:tcBorders>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0.01</w:t>
            </w:r>
          </w:p>
        </w:tc>
        <w:tc>
          <w:tcPr>
            <w:tcW w:w="2138" w:type="dxa"/>
            <w:tcBorders>
              <w:top w:val="double" w:sz="4" w:space="0" w:color="auto"/>
            </w:tcBorders>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6,942.20</w:t>
            </w:r>
          </w:p>
        </w:tc>
        <w:tc>
          <w:tcPr>
            <w:tcW w:w="1769" w:type="dxa"/>
            <w:tcBorders>
              <w:top w:val="double" w:sz="4" w:space="0" w:color="auto"/>
            </w:tcBorders>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0.00</w:t>
            </w:r>
          </w:p>
        </w:tc>
        <w:tc>
          <w:tcPr>
            <w:tcW w:w="2666" w:type="dxa"/>
            <w:tcBorders>
              <w:top w:val="double" w:sz="4" w:space="0" w:color="auto"/>
            </w:tcBorders>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6,942.21</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58,922.16</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133.28</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58,922.17</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103,550.44</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3,460.01</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103,550.45</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120,372.83</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8,315.57</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120,372.84</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144,119.23</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11,007.14</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144,119.24</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290,667.75</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15,262.49</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290,667.76</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458,132.29</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46,565.26</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lastRenderedPageBreak/>
              <w:t>458,132.30</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874,650.00</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85,952.92</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874,650.01</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1,166,200.00</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210,908.23</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1,166,200.01</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3,498,600.00</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304,204.21</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trPr>
        <w:tc>
          <w:tcPr>
            <w:tcW w:w="213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3,498,600.01</w:t>
            </w:r>
          </w:p>
        </w:tc>
        <w:tc>
          <w:tcPr>
            <w:tcW w:w="2138"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En adelante</w:t>
            </w:r>
          </w:p>
        </w:tc>
        <w:tc>
          <w:tcPr>
            <w:tcW w:w="1769" w:type="dxa"/>
          </w:tcPr>
          <w:p w:rsidR="00532206" w:rsidRPr="00424B45" w:rsidRDefault="00532206" w:rsidP="004B0574">
            <w:pPr>
              <w:pStyle w:val="texto0"/>
              <w:spacing w:before="20" w:after="20" w:line="240" w:lineRule="auto"/>
              <w:ind w:right="683" w:firstLine="0"/>
              <w:jc w:val="right"/>
              <w:rPr>
                <w:rFonts w:ascii="Arial" w:hAnsi="Arial" w:cs="Arial"/>
                <w:sz w:val="16"/>
                <w:szCs w:val="16"/>
              </w:rPr>
            </w:pPr>
            <w:r w:rsidRPr="00424B45">
              <w:rPr>
                <w:rFonts w:ascii="Arial" w:hAnsi="Arial" w:cs="Arial"/>
                <w:sz w:val="16"/>
                <w:szCs w:val="16"/>
              </w:rPr>
              <w:t>1,097,220.21</w:t>
            </w:r>
          </w:p>
        </w:tc>
        <w:tc>
          <w:tcPr>
            <w:tcW w:w="2666" w:type="dxa"/>
          </w:tcPr>
          <w:p w:rsidR="00532206" w:rsidRPr="00424B45" w:rsidRDefault="00532206" w:rsidP="004B0574">
            <w:pPr>
              <w:pStyle w:val="texto0"/>
              <w:spacing w:before="20" w:after="20" w:line="240" w:lineRule="auto"/>
              <w:ind w:right="1046" w:firstLine="0"/>
              <w:jc w:val="right"/>
              <w:rPr>
                <w:rFonts w:ascii="Arial" w:hAnsi="Arial" w:cs="Arial"/>
                <w:sz w:val="16"/>
                <w:szCs w:val="16"/>
              </w:rPr>
            </w:pPr>
            <w:r w:rsidRPr="00424B45">
              <w:rPr>
                <w:rFonts w:ascii="Arial" w:hAnsi="Arial" w:cs="Arial"/>
                <w:sz w:val="16"/>
                <w:szCs w:val="16"/>
              </w:rPr>
              <w:t>35.00</w:t>
            </w:r>
          </w:p>
        </w:tc>
      </w:tr>
    </w:tbl>
    <w:p w:rsidR="00532206" w:rsidRPr="00116B29" w:rsidRDefault="00532206" w:rsidP="00532206">
      <w:pPr>
        <w:pStyle w:val="Texto"/>
        <w:rPr>
          <w:sz w:val="16"/>
        </w:rPr>
      </w:pPr>
    </w:p>
    <w:p w:rsidR="00532206" w:rsidRPr="00116B29" w:rsidRDefault="00532206" w:rsidP="00532206">
      <w:pPr>
        <w:pStyle w:val="Texto"/>
        <w:rPr>
          <w:b/>
          <w:sz w:val="16"/>
        </w:rPr>
      </w:pPr>
      <w:r w:rsidRPr="00116B29">
        <w:rPr>
          <w:b/>
          <w:sz w:val="16"/>
        </w:rPr>
        <w:t>C.</w:t>
      </w:r>
      <w:r w:rsidRPr="00116B29">
        <w:rPr>
          <w:b/>
          <w:sz w:val="16"/>
        </w:rPr>
        <w:tab/>
        <w:t>Tarifa para el cálculo del impuesto correspondiente a los ejercicios 2019 y 2020.</w:t>
      </w:r>
    </w:p>
    <w:p w:rsidR="00532206" w:rsidRPr="00424B45" w:rsidRDefault="00532206" w:rsidP="00532206">
      <w:pPr>
        <w:pStyle w:val="Texto"/>
      </w:pPr>
      <w:r w:rsidRPr="00116B29">
        <w:rPr>
          <w:sz w:val="16"/>
        </w:rPr>
        <w:t>1. Tarifa para el cálculo del impuesto correspondiente al ejercicio 2019</w:t>
      </w:r>
      <w:r w:rsidRPr="00424B45">
        <w:t>.</w:t>
      </w:r>
    </w:p>
    <w:tbl>
      <w:tblPr>
        <w:tblW w:w="0" w:type="auto"/>
        <w:jc w:val="center"/>
        <w:tblLayout w:type="fixed"/>
        <w:tblCellMar>
          <w:left w:w="70" w:type="dxa"/>
          <w:right w:w="70" w:type="dxa"/>
        </w:tblCellMar>
        <w:tblLook w:val="0000" w:firstRow="0" w:lastRow="0" w:firstColumn="0" w:lastColumn="0" w:noHBand="0" w:noVBand="0"/>
      </w:tblPr>
      <w:tblGrid>
        <w:gridCol w:w="2023"/>
        <w:gridCol w:w="1935"/>
        <w:gridCol w:w="1735"/>
        <w:gridCol w:w="3019"/>
      </w:tblGrid>
      <w:tr w:rsidR="00532206" w:rsidRPr="00424B45" w:rsidTr="004B0574">
        <w:tblPrEx>
          <w:tblCellMar>
            <w:top w:w="0" w:type="dxa"/>
            <w:bottom w:w="0" w:type="dxa"/>
          </w:tblCellMar>
        </w:tblPrEx>
        <w:trPr>
          <w:cantSplit/>
          <w:trHeight w:val="20"/>
          <w:jc w:val="center"/>
        </w:trPr>
        <w:tc>
          <w:tcPr>
            <w:tcW w:w="2023"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5"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5"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3019"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1935"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1735"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3019" w:type="dxa"/>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23"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1935"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1735"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3019"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23" w:type="dxa"/>
            <w:tcBorders>
              <w:top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0.01</w:t>
            </w:r>
          </w:p>
        </w:tc>
        <w:tc>
          <w:tcPr>
            <w:tcW w:w="1935" w:type="dxa"/>
            <w:tcBorders>
              <w:top w:val="double" w:sz="4" w:space="0" w:color="auto"/>
            </w:tcBorders>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6,942.20</w:t>
            </w:r>
          </w:p>
        </w:tc>
        <w:tc>
          <w:tcPr>
            <w:tcW w:w="1735" w:type="dxa"/>
            <w:tcBorders>
              <w:top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0.00</w:t>
            </w:r>
          </w:p>
        </w:tc>
        <w:tc>
          <w:tcPr>
            <w:tcW w:w="3019" w:type="dxa"/>
            <w:tcBorders>
              <w:top w:val="double" w:sz="4" w:space="0" w:color="auto"/>
            </w:tcBorders>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6,942.21</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58,922.16</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133.28</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58,922.17</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103,550.44</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3,460.01</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103,550.45</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120,372.83</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8,315.57</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120,372.84</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144,119.23</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11,007.14</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144,119.24</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290,667.75</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15,262.49</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290,667.76</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458,132.29</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46,565.26</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458,132.30</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874,650.00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85,952.92</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874,650.01</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1,166,200.00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210,908.23</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1,166,200.01</w:t>
            </w:r>
          </w:p>
        </w:tc>
        <w:tc>
          <w:tcPr>
            <w:tcW w:w="1935" w:type="dxa"/>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3,498,600.00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304,204.21</w:t>
            </w:r>
          </w:p>
        </w:tc>
        <w:tc>
          <w:tcPr>
            <w:tcW w:w="3019" w:type="dxa"/>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23" w:type="dxa"/>
            <w:tcBorders>
              <w:bottom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3,498,600.01</w:t>
            </w:r>
          </w:p>
        </w:tc>
        <w:tc>
          <w:tcPr>
            <w:tcW w:w="1935" w:type="dxa"/>
            <w:tcBorders>
              <w:bottom w:val="double" w:sz="4" w:space="0" w:color="auto"/>
            </w:tcBorders>
          </w:tcPr>
          <w:p w:rsidR="00532206" w:rsidRPr="00424B45" w:rsidRDefault="00532206" w:rsidP="004B0574">
            <w:pPr>
              <w:pStyle w:val="texto0"/>
              <w:spacing w:before="20" w:after="20" w:line="240" w:lineRule="auto"/>
              <w:ind w:right="353" w:firstLine="0"/>
              <w:jc w:val="right"/>
              <w:rPr>
                <w:rFonts w:ascii="Arial" w:hAnsi="Arial" w:cs="Arial"/>
                <w:sz w:val="16"/>
                <w:szCs w:val="16"/>
              </w:rPr>
            </w:pPr>
            <w:r w:rsidRPr="00424B45">
              <w:rPr>
                <w:rFonts w:ascii="Arial" w:hAnsi="Arial" w:cs="Arial"/>
                <w:sz w:val="16"/>
                <w:szCs w:val="16"/>
              </w:rPr>
              <w:t>En adelante</w:t>
            </w:r>
          </w:p>
        </w:tc>
        <w:tc>
          <w:tcPr>
            <w:tcW w:w="1735" w:type="dxa"/>
            <w:tcBorders>
              <w:bottom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1,097,220.21</w:t>
            </w:r>
          </w:p>
        </w:tc>
        <w:tc>
          <w:tcPr>
            <w:tcW w:w="3019" w:type="dxa"/>
            <w:tcBorders>
              <w:bottom w:val="double" w:sz="4" w:space="0" w:color="auto"/>
            </w:tcBorders>
          </w:tcPr>
          <w:p w:rsidR="00532206" w:rsidRPr="00424B45" w:rsidRDefault="00532206" w:rsidP="004B0574">
            <w:pPr>
              <w:pStyle w:val="texto0"/>
              <w:spacing w:before="20" w:after="20" w:line="240" w:lineRule="auto"/>
              <w:ind w:right="1327" w:firstLine="0"/>
              <w:jc w:val="right"/>
              <w:rPr>
                <w:rFonts w:ascii="Arial" w:hAnsi="Arial" w:cs="Arial"/>
                <w:sz w:val="16"/>
                <w:szCs w:val="16"/>
              </w:rPr>
            </w:pPr>
            <w:r w:rsidRPr="00424B45">
              <w:rPr>
                <w:rFonts w:ascii="Arial" w:hAnsi="Arial" w:cs="Arial"/>
                <w:sz w:val="16"/>
                <w:szCs w:val="16"/>
              </w:rPr>
              <w:t>35.00</w:t>
            </w:r>
          </w:p>
        </w:tc>
      </w:tr>
    </w:tbl>
    <w:p w:rsidR="00532206" w:rsidRPr="00116B29" w:rsidRDefault="00532206" w:rsidP="00532206">
      <w:pPr>
        <w:pStyle w:val="Texto"/>
        <w:spacing w:after="0"/>
        <w:rPr>
          <w:sz w:val="16"/>
        </w:rPr>
      </w:pPr>
    </w:p>
    <w:p w:rsidR="00532206" w:rsidRPr="00116B29" w:rsidRDefault="00532206" w:rsidP="00532206">
      <w:pPr>
        <w:pStyle w:val="Texto"/>
        <w:rPr>
          <w:sz w:val="16"/>
        </w:rPr>
      </w:pPr>
      <w:r w:rsidRPr="00116B29">
        <w:rPr>
          <w:b/>
          <w:sz w:val="16"/>
        </w:rPr>
        <w:t xml:space="preserve">2. </w:t>
      </w:r>
      <w:r w:rsidRPr="00116B29">
        <w:rPr>
          <w:sz w:val="16"/>
        </w:rPr>
        <w:t>Tarifa para el cálculo del impuesto correspondiente al ejercicio 2020.</w:t>
      </w:r>
    </w:p>
    <w:tbl>
      <w:tblPr>
        <w:tblW w:w="0" w:type="auto"/>
        <w:jc w:val="center"/>
        <w:tblLayout w:type="fixed"/>
        <w:tblCellMar>
          <w:left w:w="70" w:type="dxa"/>
          <w:right w:w="70" w:type="dxa"/>
        </w:tblCellMar>
        <w:tblLook w:val="0000" w:firstRow="0" w:lastRow="0" w:firstColumn="0" w:lastColumn="0" w:noHBand="0" w:noVBand="0"/>
      </w:tblPr>
      <w:tblGrid>
        <w:gridCol w:w="2023"/>
        <w:gridCol w:w="1935"/>
        <w:gridCol w:w="1735"/>
        <w:gridCol w:w="3019"/>
      </w:tblGrid>
      <w:tr w:rsidR="00532206" w:rsidRPr="00424B45" w:rsidTr="004B0574">
        <w:tblPrEx>
          <w:tblCellMar>
            <w:top w:w="0" w:type="dxa"/>
            <w:bottom w:w="0" w:type="dxa"/>
          </w:tblCellMar>
        </w:tblPrEx>
        <w:trPr>
          <w:cantSplit/>
          <w:trHeight w:val="20"/>
          <w:jc w:val="center"/>
        </w:trPr>
        <w:tc>
          <w:tcPr>
            <w:tcW w:w="2023"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Límite inferior</w:t>
            </w:r>
          </w:p>
        </w:tc>
        <w:tc>
          <w:tcPr>
            <w:tcW w:w="1935"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Límite superior</w:t>
            </w:r>
          </w:p>
        </w:tc>
        <w:tc>
          <w:tcPr>
            <w:tcW w:w="1735"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Cuota fija</w:t>
            </w:r>
          </w:p>
        </w:tc>
        <w:tc>
          <w:tcPr>
            <w:tcW w:w="3019" w:type="dxa"/>
            <w:tcBorders>
              <w:top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Por ciento para aplicarse sobre</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1935"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1735" w:type="dxa"/>
          </w:tcPr>
          <w:p w:rsidR="00532206" w:rsidRPr="00424B45" w:rsidRDefault="00532206" w:rsidP="004B0574">
            <w:pPr>
              <w:pStyle w:val="texto0"/>
              <w:spacing w:before="20" w:after="20" w:line="240" w:lineRule="auto"/>
              <w:ind w:firstLine="0"/>
              <w:jc w:val="center"/>
              <w:rPr>
                <w:rFonts w:ascii="Arial" w:hAnsi="Arial" w:cs="Arial"/>
                <w:sz w:val="16"/>
                <w:szCs w:val="16"/>
              </w:rPr>
            </w:pPr>
          </w:p>
        </w:tc>
        <w:tc>
          <w:tcPr>
            <w:tcW w:w="3019" w:type="dxa"/>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el excedente del límite inferior</w:t>
            </w:r>
          </w:p>
        </w:tc>
      </w:tr>
      <w:tr w:rsidR="00532206" w:rsidRPr="00424B45" w:rsidTr="004B0574">
        <w:tblPrEx>
          <w:tblCellMar>
            <w:top w:w="0" w:type="dxa"/>
            <w:bottom w:w="0" w:type="dxa"/>
          </w:tblCellMar>
        </w:tblPrEx>
        <w:trPr>
          <w:cantSplit/>
          <w:trHeight w:val="20"/>
          <w:jc w:val="center"/>
        </w:trPr>
        <w:tc>
          <w:tcPr>
            <w:tcW w:w="2023"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1935"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1735"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c>
          <w:tcPr>
            <w:tcW w:w="3019" w:type="dxa"/>
            <w:tcBorders>
              <w:bottom w:val="double" w:sz="4" w:space="0" w:color="auto"/>
            </w:tcBorders>
          </w:tcPr>
          <w:p w:rsidR="00532206" w:rsidRPr="00424B45" w:rsidRDefault="00532206" w:rsidP="004B0574">
            <w:pPr>
              <w:pStyle w:val="texto0"/>
              <w:spacing w:before="20" w:after="20" w:line="240" w:lineRule="auto"/>
              <w:ind w:firstLine="0"/>
              <w:jc w:val="center"/>
              <w:rPr>
                <w:rFonts w:ascii="Arial" w:hAnsi="Arial" w:cs="Arial"/>
                <w:sz w:val="16"/>
                <w:szCs w:val="16"/>
              </w:rPr>
            </w:pPr>
            <w:r w:rsidRPr="00424B45">
              <w:rPr>
                <w:rFonts w:ascii="Arial" w:hAnsi="Arial" w:cs="Arial"/>
                <w:sz w:val="16"/>
                <w:szCs w:val="16"/>
              </w:rPr>
              <w:t>%</w:t>
            </w:r>
          </w:p>
        </w:tc>
      </w:tr>
      <w:tr w:rsidR="00532206" w:rsidRPr="00424B45" w:rsidTr="004B0574">
        <w:tblPrEx>
          <w:tblCellMar>
            <w:top w:w="0" w:type="dxa"/>
            <w:bottom w:w="0" w:type="dxa"/>
          </w:tblCellMar>
        </w:tblPrEx>
        <w:trPr>
          <w:cantSplit/>
          <w:trHeight w:val="20"/>
          <w:jc w:val="center"/>
        </w:trPr>
        <w:tc>
          <w:tcPr>
            <w:tcW w:w="2023" w:type="dxa"/>
            <w:tcBorders>
              <w:top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0.01</w:t>
            </w:r>
          </w:p>
        </w:tc>
        <w:tc>
          <w:tcPr>
            <w:tcW w:w="1935" w:type="dxa"/>
            <w:tcBorders>
              <w:top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6,942.20</w:t>
            </w:r>
          </w:p>
        </w:tc>
        <w:tc>
          <w:tcPr>
            <w:tcW w:w="1735" w:type="dxa"/>
            <w:tcBorders>
              <w:top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0.00</w:t>
            </w:r>
          </w:p>
        </w:tc>
        <w:tc>
          <w:tcPr>
            <w:tcW w:w="3019" w:type="dxa"/>
            <w:tcBorders>
              <w:top w:val="double" w:sz="4" w:space="0" w:color="auto"/>
            </w:tcBorders>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1.92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6,942.21</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58,922.16</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133.28</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6.40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58,922.17</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103,550.44</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3,460.01</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10.88</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103,550.45</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120,372.83</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8,315.57</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16.00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120,372.84</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144,119.23</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11,007.14</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17.92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144,119.24</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290,667.75</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15,262.49</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21.36</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290,667.76</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458,132.29</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46,565.26</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23.52</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458,132.30</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874,650.00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85,952.92</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30.00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874,650.01</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1,166,200.00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210,908.23</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32.00</w:t>
            </w:r>
          </w:p>
        </w:tc>
      </w:tr>
      <w:tr w:rsidR="00532206" w:rsidRPr="00424B45" w:rsidTr="004B0574">
        <w:tblPrEx>
          <w:tblCellMar>
            <w:top w:w="0" w:type="dxa"/>
            <w:bottom w:w="0" w:type="dxa"/>
          </w:tblCellMar>
        </w:tblPrEx>
        <w:trPr>
          <w:cantSplit/>
          <w:trHeight w:val="20"/>
          <w:jc w:val="center"/>
        </w:trPr>
        <w:tc>
          <w:tcPr>
            <w:tcW w:w="2023"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1,166,200.01</w:t>
            </w:r>
          </w:p>
        </w:tc>
        <w:tc>
          <w:tcPr>
            <w:tcW w:w="19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3,498,600.00</w:t>
            </w:r>
          </w:p>
        </w:tc>
        <w:tc>
          <w:tcPr>
            <w:tcW w:w="1735" w:type="dxa"/>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304,204.21</w:t>
            </w:r>
          </w:p>
        </w:tc>
        <w:tc>
          <w:tcPr>
            <w:tcW w:w="3019" w:type="dxa"/>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34.00</w:t>
            </w:r>
          </w:p>
        </w:tc>
      </w:tr>
      <w:tr w:rsidR="00532206" w:rsidRPr="00424B45" w:rsidTr="004B0574">
        <w:tblPrEx>
          <w:tblCellMar>
            <w:top w:w="0" w:type="dxa"/>
            <w:bottom w:w="0" w:type="dxa"/>
          </w:tblCellMar>
        </w:tblPrEx>
        <w:trPr>
          <w:cantSplit/>
          <w:trHeight w:val="20"/>
          <w:jc w:val="center"/>
        </w:trPr>
        <w:tc>
          <w:tcPr>
            <w:tcW w:w="2023" w:type="dxa"/>
            <w:tcBorders>
              <w:bottom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3,498,600.01</w:t>
            </w:r>
          </w:p>
        </w:tc>
        <w:tc>
          <w:tcPr>
            <w:tcW w:w="1935" w:type="dxa"/>
            <w:tcBorders>
              <w:bottom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En adelante</w:t>
            </w:r>
          </w:p>
        </w:tc>
        <w:tc>
          <w:tcPr>
            <w:tcW w:w="1735" w:type="dxa"/>
            <w:tcBorders>
              <w:bottom w:val="double" w:sz="4" w:space="0" w:color="auto"/>
            </w:tcBorders>
          </w:tcPr>
          <w:p w:rsidR="00532206" w:rsidRPr="00424B45" w:rsidRDefault="00532206" w:rsidP="004B0574">
            <w:pPr>
              <w:pStyle w:val="texto0"/>
              <w:spacing w:before="20" w:after="20" w:line="240" w:lineRule="auto"/>
              <w:ind w:right="578" w:firstLine="0"/>
              <w:jc w:val="right"/>
              <w:rPr>
                <w:rFonts w:ascii="Arial" w:hAnsi="Arial" w:cs="Arial"/>
                <w:sz w:val="16"/>
                <w:szCs w:val="16"/>
              </w:rPr>
            </w:pPr>
            <w:r w:rsidRPr="00424B45">
              <w:rPr>
                <w:rFonts w:ascii="Arial" w:hAnsi="Arial" w:cs="Arial"/>
                <w:sz w:val="16"/>
                <w:szCs w:val="16"/>
              </w:rPr>
              <w:t>1,097,220.21</w:t>
            </w:r>
          </w:p>
        </w:tc>
        <w:tc>
          <w:tcPr>
            <w:tcW w:w="3019" w:type="dxa"/>
            <w:tcBorders>
              <w:bottom w:val="double" w:sz="4" w:space="0" w:color="auto"/>
            </w:tcBorders>
          </w:tcPr>
          <w:p w:rsidR="00532206" w:rsidRPr="00424B45" w:rsidRDefault="00532206" w:rsidP="004B0574">
            <w:pPr>
              <w:pStyle w:val="texto0"/>
              <w:spacing w:before="20" w:after="20" w:line="240" w:lineRule="auto"/>
              <w:ind w:right="1237" w:firstLine="0"/>
              <w:jc w:val="right"/>
              <w:rPr>
                <w:rFonts w:ascii="Arial" w:hAnsi="Arial" w:cs="Arial"/>
                <w:sz w:val="16"/>
                <w:szCs w:val="16"/>
              </w:rPr>
            </w:pPr>
            <w:r w:rsidRPr="00424B45">
              <w:rPr>
                <w:rFonts w:ascii="Arial" w:hAnsi="Arial" w:cs="Arial"/>
                <w:sz w:val="16"/>
                <w:szCs w:val="16"/>
              </w:rPr>
              <w:t>35.00</w:t>
            </w:r>
          </w:p>
        </w:tc>
      </w:tr>
    </w:tbl>
    <w:p w:rsidR="00532206" w:rsidRPr="00424B45" w:rsidRDefault="00532206" w:rsidP="00532206">
      <w:pPr>
        <w:pStyle w:val="texto0"/>
        <w:spacing w:before="20" w:after="20" w:line="240" w:lineRule="auto"/>
        <w:rPr>
          <w:rFonts w:ascii="Arial" w:hAnsi="Arial" w:cs="Arial"/>
          <w:sz w:val="16"/>
          <w:szCs w:val="16"/>
        </w:rPr>
      </w:pPr>
    </w:p>
    <w:p w:rsidR="00532206" w:rsidRPr="002D6838" w:rsidRDefault="00532206" w:rsidP="00532206">
      <w:pPr>
        <w:pStyle w:val="texto0"/>
        <w:rPr>
          <w:rFonts w:ascii="Arial" w:hAnsi="Arial" w:cs="Arial"/>
          <w:szCs w:val="18"/>
        </w:rPr>
      </w:pPr>
      <w:r w:rsidRPr="002D6838">
        <w:rPr>
          <w:rFonts w:ascii="Arial" w:hAnsi="Arial" w:cs="Arial"/>
          <w:szCs w:val="18"/>
        </w:rPr>
        <w:t>Atentamente,</w:t>
      </w:r>
    </w:p>
    <w:p w:rsidR="00532206" w:rsidRPr="002D6838" w:rsidRDefault="00532206" w:rsidP="00532206">
      <w:pPr>
        <w:pStyle w:val="texto0"/>
        <w:rPr>
          <w:rFonts w:ascii="Arial" w:hAnsi="Arial" w:cs="Arial"/>
          <w:szCs w:val="18"/>
        </w:rPr>
      </w:pPr>
      <w:r w:rsidRPr="002D6838">
        <w:rPr>
          <w:rFonts w:ascii="Arial" w:hAnsi="Arial" w:cs="Arial"/>
          <w:szCs w:val="18"/>
        </w:rPr>
        <w:t>Ciudad de México, a 23 de diciembre de 2019.</w:t>
      </w:r>
      <w:r>
        <w:rPr>
          <w:rFonts w:ascii="Arial" w:hAnsi="Arial" w:cs="Arial"/>
          <w:szCs w:val="18"/>
        </w:rPr>
        <w:t xml:space="preserve">- </w:t>
      </w:r>
      <w:r w:rsidRPr="002D6838">
        <w:rPr>
          <w:rFonts w:ascii="Arial" w:hAnsi="Arial" w:cs="Arial"/>
          <w:szCs w:val="18"/>
        </w:rPr>
        <w:t xml:space="preserve">En suplencia por ausencia de la Jefa del Servicio de Administración Tributaria, con fundamento en el artículo 4, primer párrafo del Reglamento Interior del Servicio de Administración Tributaria vigente, firma la Administradora General Jurídica, </w:t>
      </w:r>
      <w:r w:rsidRPr="001C1983">
        <w:rPr>
          <w:rFonts w:ascii="Arial" w:hAnsi="Arial" w:cs="Arial"/>
          <w:b/>
          <w:szCs w:val="18"/>
        </w:rPr>
        <w:t>María de los Angeles Jasso Cisneros</w:t>
      </w:r>
      <w:r>
        <w:rPr>
          <w:rFonts w:ascii="Arial" w:hAnsi="Arial" w:cs="Arial"/>
          <w:szCs w:val="18"/>
        </w:rPr>
        <w:t>.- Rúbrica.</w:t>
      </w:r>
    </w:p>
    <w:p w:rsidR="008F1972" w:rsidRDefault="005A5524"/>
    <w:sectPr w:rsidR="008F1972" w:rsidSect="006423E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24" w:rsidRDefault="005A5524" w:rsidP="00532206">
      <w:r>
        <w:separator/>
      </w:r>
    </w:p>
  </w:endnote>
  <w:endnote w:type="continuationSeparator" w:id="0">
    <w:p w:rsidR="005A5524" w:rsidRDefault="005A5524" w:rsidP="005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libri"/>
    <w:panose1 w:val="020B0604020202020204"/>
    <w:charset w:val="00"/>
    <w:family w:val="roman"/>
    <w:pitch w:val="default"/>
    <w:sig w:usb0="00000003" w:usb1="00000000" w:usb2="00000000" w:usb3="00000000" w:csb0="00000001" w:csb1="00000000"/>
  </w:font>
  <w:font w:name="TaAoma">
    <w:panose1 w:val="020B0604020202020204"/>
    <w:charset w:val="00"/>
    <w:family w:val="swiss"/>
    <w:pitch w:val="default"/>
    <w:sig w:usb0="00000003" w:usb1="00000000" w:usb2="00000000" w:usb3="00000000" w:csb0="00000001" w:csb1="00000000"/>
  </w:font>
  <w:font w:name="UnAvers">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oAstant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ArAal (W1)">
    <w:panose1 w:val="020B0604020202020204"/>
    <w:charset w:val="00"/>
    <w:family w:val="roman"/>
    <w:pitch w:val="default"/>
    <w:sig w:usb0="00000003" w:usb1="00000000" w:usb2="00000000" w:usb3="00000000" w:csb0="00000001" w:csb1="00000000"/>
  </w:font>
  <w:font w:name="CaAbria">
    <w:altName w:val="Calibri"/>
    <w:panose1 w:val="020B0604020202020204"/>
    <w:charset w:val="00"/>
    <w:family w:val="roman"/>
    <w:pitch w:val="default"/>
    <w:sig w:usb0="00000003" w:usb1="00000000" w:usb2="00000000" w:usb3="00000000" w:csb0="00000001" w:csb1="00000000"/>
  </w:font>
  <w:font w:name="MoAtserrat">
    <w:altName w:val="Calibri"/>
    <w:panose1 w:val="020B0604020202020204"/>
    <w:charset w:val="00"/>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24" w:rsidRDefault="005A5524" w:rsidP="00532206">
      <w:r>
        <w:separator/>
      </w:r>
    </w:p>
  </w:footnote>
  <w:footnote w:type="continuationSeparator" w:id="0">
    <w:p w:rsidR="005A5524" w:rsidRDefault="005A5524" w:rsidP="005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06" w:rsidRDefault="00532206">
    <w:pPr>
      <w:pStyle w:val="Encabezado"/>
    </w:pPr>
    <w:r>
      <w:t>DOF 9/01/2020 www.amcp.mx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6"/>
    <w:rsid w:val="00532206"/>
    <w:rsid w:val="005A5524"/>
    <w:rsid w:val="006423EA"/>
    <w:rsid w:val="00A8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1889F7A"/>
  <w15:chartTrackingRefBased/>
  <w15:docId w15:val="{D1D86DEC-BB9B-6D47-AE4A-F6F4ACC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06"/>
    <w:rPr>
      <w:rFonts w:ascii="Times New Roman" w:eastAsia="Times New Roman" w:hAnsi="Times New Roman" w:cs="Times New Roman"/>
      <w:lang w:val="es-ES" w:eastAsia="es-ES"/>
    </w:rPr>
  </w:style>
  <w:style w:type="paragraph" w:styleId="Ttulo1">
    <w:name w:val="heading 1"/>
    <w:basedOn w:val="Normal"/>
    <w:next w:val="Normal"/>
    <w:link w:val="Ttulo1Car"/>
    <w:qFormat/>
    <w:rsid w:val="0053220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53220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532206"/>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532206"/>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532206"/>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532206"/>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532206"/>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532206"/>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532206"/>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2206"/>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532206"/>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532206"/>
    <w:rPr>
      <w:rFonts w:ascii="ArAal" w:eastAsia="Times New Roman" w:hAnsi="ArAal" w:cs="ArAal"/>
      <w:b/>
      <w:sz w:val="26"/>
      <w:szCs w:val="20"/>
      <w:lang w:eastAsia="es-MX"/>
    </w:rPr>
  </w:style>
  <w:style w:type="character" w:customStyle="1" w:styleId="Ttulo4Car">
    <w:name w:val="Título 4 Car"/>
    <w:basedOn w:val="Fuentedeprrafopredeter"/>
    <w:link w:val="Ttulo4"/>
    <w:rsid w:val="00532206"/>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532206"/>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532206"/>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532206"/>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532206"/>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532206"/>
    <w:rPr>
      <w:rFonts w:ascii="ArAal" w:eastAsia="Times New Roman" w:hAnsi="ArAal" w:cs="ArAal"/>
      <w:sz w:val="22"/>
      <w:szCs w:val="20"/>
      <w:lang w:val="es-ES" w:eastAsia="es-MX"/>
    </w:rPr>
  </w:style>
  <w:style w:type="paragraph" w:customStyle="1" w:styleId="Texto">
    <w:name w:val="Texto"/>
    <w:basedOn w:val="Normal"/>
    <w:link w:val="TextoCar"/>
    <w:rsid w:val="00532206"/>
    <w:pPr>
      <w:spacing w:after="101" w:line="216" w:lineRule="exact"/>
      <w:ind w:firstLine="288"/>
      <w:jc w:val="both"/>
    </w:pPr>
    <w:rPr>
      <w:rFonts w:ascii="Arial" w:hAnsi="Arial" w:cs="Arial"/>
      <w:sz w:val="18"/>
      <w:szCs w:val="20"/>
    </w:rPr>
  </w:style>
  <w:style w:type="paragraph" w:customStyle="1" w:styleId="CABEZA">
    <w:name w:val="CABEZA"/>
    <w:basedOn w:val="Normal"/>
    <w:rsid w:val="00532206"/>
    <w:pPr>
      <w:jc w:val="center"/>
    </w:pPr>
    <w:rPr>
      <w:rFonts w:eastAsia="Calibri" w:cs="Arial"/>
      <w:b/>
      <w:sz w:val="28"/>
      <w:szCs w:val="28"/>
      <w:lang w:val="es-ES_tradnl" w:eastAsia="es-MX"/>
    </w:rPr>
  </w:style>
  <w:style w:type="paragraph" w:customStyle="1" w:styleId="ROMANOS">
    <w:name w:val="ROMANOS"/>
    <w:basedOn w:val="Normal"/>
    <w:link w:val="ROMANOSCar"/>
    <w:qFormat/>
    <w:rsid w:val="0053220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3220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5322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532206"/>
    <w:pPr>
      <w:spacing w:before="101" w:after="101" w:line="216" w:lineRule="atLeast"/>
      <w:jc w:val="center"/>
    </w:pPr>
    <w:rPr>
      <w:b/>
      <w:sz w:val="18"/>
      <w:szCs w:val="20"/>
      <w:lang w:val="es-ES_tradnl"/>
    </w:rPr>
  </w:style>
  <w:style w:type="paragraph" w:customStyle="1" w:styleId="SUBIN">
    <w:name w:val="SUBIN"/>
    <w:basedOn w:val="Texto"/>
    <w:rsid w:val="00532206"/>
    <w:pPr>
      <w:ind w:left="1987" w:hanging="720"/>
    </w:pPr>
    <w:rPr>
      <w:lang w:val="es-MX"/>
    </w:rPr>
  </w:style>
  <w:style w:type="paragraph" w:customStyle="1" w:styleId="Titulo1">
    <w:name w:val="Titulo 1"/>
    <w:basedOn w:val="Texto"/>
    <w:link w:val="Titulo1Car"/>
    <w:rsid w:val="005322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32206"/>
    <w:pPr>
      <w:pBdr>
        <w:top w:val="double" w:sz="6" w:space="1" w:color="auto"/>
      </w:pBdr>
      <w:spacing w:line="240" w:lineRule="auto"/>
      <w:ind w:firstLine="0"/>
      <w:outlineLvl w:val="1"/>
    </w:pPr>
    <w:rPr>
      <w:lang w:val="es-MX"/>
    </w:rPr>
  </w:style>
  <w:style w:type="paragraph" w:customStyle="1" w:styleId="tt">
    <w:name w:val="tt"/>
    <w:basedOn w:val="Texto"/>
    <w:rsid w:val="00532206"/>
    <w:pPr>
      <w:tabs>
        <w:tab w:val="left" w:pos="1320"/>
        <w:tab w:val="left" w:pos="1629"/>
      </w:tabs>
      <w:ind w:left="1647" w:hanging="1440"/>
    </w:pPr>
    <w:rPr>
      <w:lang w:val="es-ES_tradnl"/>
    </w:rPr>
  </w:style>
  <w:style w:type="paragraph" w:customStyle="1" w:styleId="sum">
    <w:name w:val="sum"/>
    <w:basedOn w:val="Texto"/>
    <w:rsid w:val="005322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532206"/>
    <w:pPr>
      <w:tabs>
        <w:tab w:val="center" w:pos="4419"/>
        <w:tab w:val="right" w:pos="8838"/>
      </w:tabs>
    </w:pPr>
  </w:style>
  <w:style w:type="character" w:customStyle="1" w:styleId="EncabezadoCar">
    <w:name w:val="Encabezado Car"/>
    <w:basedOn w:val="Fuentedeprrafopredeter"/>
    <w:link w:val="Encabezado"/>
    <w:rsid w:val="00532206"/>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532206"/>
    <w:pPr>
      <w:spacing w:after="101" w:line="216" w:lineRule="exact"/>
      <w:jc w:val="both"/>
    </w:pPr>
    <w:rPr>
      <w:rFonts w:ascii="Arial" w:hAnsi="Arial"/>
      <w:sz w:val="18"/>
      <w:szCs w:val="20"/>
      <w:lang w:val="es-MX" w:eastAsia="es-MX"/>
    </w:rPr>
  </w:style>
  <w:style w:type="character" w:customStyle="1" w:styleId="TextoCar">
    <w:name w:val="Texto Car"/>
    <w:link w:val="Texto"/>
    <w:locked/>
    <w:rsid w:val="00532206"/>
    <w:rPr>
      <w:rFonts w:ascii="Arial" w:eastAsia="Times New Roman" w:hAnsi="Arial" w:cs="Arial"/>
      <w:sz w:val="18"/>
      <w:szCs w:val="20"/>
      <w:lang w:val="es-ES" w:eastAsia="es-ES"/>
    </w:rPr>
  </w:style>
  <w:style w:type="character" w:customStyle="1" w:styleId="ROMANOSCar">
    <w:name w:val="ROMANOS Car"/>
    <w:link w:val="ROMANOS"/>
    <w:locked/>
    <w:rsid w:val="00532206"/>
    <w:rPr>
      <w:rFonts w:ascii="Arial" w:eastAsia="Times New Roman" w:hAnsi="Arial" w:cs="Arial"/>
      <w:sz w:val="18"/>
      <w:szCs w:val="18"/>
      <w:lang w:val="es-ES" w:eastAsia="es-ES"/>
    </w:rPr>
  </w:style>
  <w:style w:type="character" w:customStyle="1" w:styleId="ANOTACIONCar">
    <w:name w:val="ANOTACION Car"/>
    <w:link w:val="ANOTACION"/>
    <w:locked/>
    <w:rsid w:val="00532206"/>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532206"/>
    <w:pPr>
      <w:tabs>
        <w:tab w:val="center" w:pos="4419"/>
        <w:tab w:val="right" w:pos="8838"/>
      </w:tabs>
    </w:pPr>
  </w:style>
  <w:style w:type="character" w:customStyle="1" w:styleId="PiedepginaCar">
    <w:name w:val="Pie de página Car"/>
    <w:basedOn w:val="Fuentedeprrafopredeter"/>
    <w:link w:val="Piedepgina"/>
    <w:rsid w:val="00532206"/>
    <w:rPr>
      <w:rFonts w:ascii="Times New Roman" w:eastAsia="Times New Roman" w:hAnsi="Times New Roman" w:cs="Times New Roman"/>
      <w:lang w:val="es-ES" w:eastAsia="es-ES"/>
    </w:rPr>
  </w:style>
  <w:style w:type="character" w:styleId="Nmerodepgina">
    <w:name w:val="page number"/>
    <w:basedOn w:val="Fuentedeprrafopredeter"/>
    <w:rsid w:val="00532206"/>
  </w:style>
  <w:style w:type="paragraph" w:styleId="Textocomentario">
    <w:name w:val="annotation text"/>
    <w:basedOn w:val="Normal"/>
    <w:link w:val="TextocomentarioCar"/>
    <w:rsid w:val="00532206"/>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532206"/>
    <w:rPr>
      <w:rFonts w:ascii="TiAes New Roman" w:eastAsia="Times New Roman" w:hAnsi="TiAes New Roman" w:cs="TiAes New Roman"/>
      <w:sz w:val="20"/>
      <w:szCs w:val="20"/>
      <w:lang w:val="es-ES" w:eastAsia="es-MX"/>
    </w:rPr>
  </w:style>
  <w:style w:type="paragraph" w:styleId="TDC8">
    <w:name w:val="toc 8"/>
    <w:basedOn w:val="Normal"/>
    <w:next w:val="Normal"/>
    <w:rsid w:val="00532206"/>
    <w:pPr>
      <w:ind w:left="1400"/>
    </w:pPr>
    <w:rPr>
      <w:rFonts w:ascii="TiAes New Roman" w:hAnsi="TiAes New Roman" w:cs="TiAes New Roman"/>
      <w:sz w:val="20"/>
      <w:szCs w:val="20"/>
      <w:lang w:eastAsia="es-MX"/>
    </w:rPr>
  </w:style>
  <w:style w:type="paragraph" w:styleId="TDC7">
    <w:name w:val="toc 7"/>
    <w:basedOn w:val="Normal"/>
    <w:next w:val="Normal"/>
    <w:rsid w:val="00532206"/>
    <w:pPr>
      <w:ind w:left="1200"/>
    </w:pPr>
    <w:rPr>
      <w:rFonts w:ascii="TiAes New Roman" w:hAnsi="TiAes New Roman" w:cs="TiAes New Roman"/>
      <w:sz w:val="20"/>
      <w:szCs w:val="20"/>
      <w:lang w:eastAsia="es-MX"/>
    </w:rPr>
  </w:style>
  <w:style w:type="paragraph" w:styleId="TDC6">
    <w:name w:val="toc 6"/>
    <w:basedOn w:val="Normal"/>
    <w:next w:val="Normal"/>
    <w:rsid w:val="00532206"/>
    <w:pPr>
      <w:ind w:left="1000"/>
    </w:pPr>
    <w:rPr>
      <w:rFonts w:ascii="TiAes New Roman" w:hAnsi="TiAes New Roman" w:cs="TiAes New Roman"/>
      <w:sz w:val="20"/>
      <w:szCs w:val="20"/>
      <w:lang w:eastAsia="es-MX"/>
    </w:rPr>
  </w:style>
  <w:style w:type="paragraph" w:styleId="TDC5">
    <w:name w:val="toc 5"/>
    <w:basedOn w:val="Normal"/>
    <w:next w:val="Normal"/>
    <w:rsid w:val="00532206"/>
    <w:pPr>
      <w:ind w:left="800"/>
    </w:pPr>
    <w:rPr>
      <w:rFonts w:ascii="TiAes New Roman" w:hAnsi="TiAes New Roman" w:cs="TiAes New Roman"/>
      <w:sz w:val="20"/>
      <w:szCs w:val="20"/>
      <w:lang w:eastAsia="es-MX"/>
    </w:rPr>
  </w:style>
  <w:style w:type="paragraph" w:styleId="TDC4">
    <w:name w:val="toc 4"/>
    <w:basedOn w:val="Normal"/>
    <w:next w:val="Normal"/>
    <w:rsid w:val="00532206"/>
    <w:pPr>
      <w:ind w:left="600"/>
    </w:pPr>
    <w:rPr>
      <w:rFonts w:ascii="TiAes New Roman" w:hAnsi="TiAes New Roman" w:cs="TiAes New Roman"/>
      <w:sz w:val="20"/>
      <w:szCs w:val="20"/>
      <w:lang w:eastAsia="es-MX"/>
    </w:rPr>
  </w:style>
  <w:style w:type="paragraph" w:styleId="TDC3">
    <w:name w:val="toc 3"/>
    <w:basedOn w:val="Normal"/>
    <w:next w:val="Normal"/>
    <w:rsid w:val="00532206"/>
    <w:pPr>
      <w:ind w:left="400"/>
    </w:pPr>
    <w:rPr>
      <w:rFonts w:ascii="TiAes New Roman" w:hAnsi="TiAes New Roman" w:cs="TiAes New Roman"/>
      <w:sz w:val="20"/>
      <w:szCs w:val="20"/>
      <w:lang w:eastAsia="es-MX"/>
    </w:rPr>
  </w:style>
  <w:style w:type="paragraph" w:styleId="TDC2">
    <w:name w:val="toc 2"/>
    <w:basedOn w:val="Normal"/>
    <w:next w:val="Normal"/>
    <w:rsid w:val="00532206"/>
    <w:pPr>
      <w:ind w:left="200"/>
    </w:pPr>
    <w:rPr>
      <w:rFonts w:ascii="TiAes New Roman" w:hAnsi="TiAes New Roman" w:cs="TiAes New Roman"/>
      <w:sz w:val="20"/>
      <w:szCs w:val="20"/>
      <w:lang w:eastAsia="es-MX"/>
    </w:rPr>
  </w:style>
  <w:style w:type="paragraph" w:styleId="TDC1">
    <w:name w:val="toc 1"/>
    <w:basedOn w:val="Normal"/>
    <w:next w:val="Normal"/>
    <w:rsid w:val="00532206"/>
    <w:rPr>
      <w:rFonts w:ascii="TiAes New Roman" w:hAnsi="TiAes New Roman" w:cs="TiAes New Roman"/>
      <w:sz w:val="20"/>
      <w:szCs w:val="20"/>
      <w:lang w:eastAsia="es-MX"/>
    </w:rPr>
  </w:style>
  <w:style w:type="paragraph" w:styleId="ndice7">
    <w:name w:val="index 7"/>
    <w:basedOn w:val="Normal"/>
    <w:next w:val="Normal"/>
    <w:rsid w:val="00532206"/>
    <w:pPr>
      <w:ind w:left="1400" w:hanging="200"/>
    </w:pPr>
    <w:rPr>
      <w:rFonts w:ascii="TiAes New Roman" w:hAnsi="TiAes New Roman" w:cs="TiAes New Roman"/>
      <w:sz w:val="20"/>
      <w:szCs w:val="20"/>
      <w:lang w:eastAsia="es-MX"/>
    </w:rPr>
  </w:style>
  <w:style w:type="paragraph" w:styleId="ndice6">
    <w:name w:val="index 6"/>
    <w:basedOn w:val="Normal"/>
    <w:next w:val="Normal"/>
    <w:rsid w:val="00532206"/>
    <w:pPr>
      <w:ind w:left="1200" w:hanging="200"/>
    </w:pPr>
    <w:rPr>
      <w:rFonts w:ascii="TiAes New Roman" w:hAnsi="TiAes New Roman" w:cs="TiAes New Roman"/>
      <w:sz w:val="20"/>
      <w:szCs w:val="20"/>
      <w:lang w:eastAsia="es-MX"/>
    </w:rPr>
  </w:style>
  <w:style w:type="paragraph" w:styleId="ndice5">
    <w:name w:val="index 5"/>
    <w:basedOn w:val="Normal"/>
    <w:next w:val="Normal"/>
    <w:rsid w:val="00532206"/>
    <w:pPr>
      <w:ind w:left="1000" w:hanging="200"/>
    </w:pPr>
    <w:rPr>
      <w:rFonts w:ascii="TiAes New Roman" w:hAnsi="TiAes New Roman" w:cs="TiAes New Roman"/>
      <w:sz w:val="20"/>
      <w:szCs w:val="20"/>
      <w:lang w:eastAsia="es-MX"/>
    </w:rPr>
  </w:style>
  <w:style w:type="paragraph" w:styleId="ndice4">
    <w:name w:val="index 4"/>
    <w:basedOn w:val="Normal"/>
    <w:next w:val="Normal"/>
    <w:rsid w:val="00532206"/>
    <w:pPr>
      <w:ind w:left="800" w:hanging="200"/>
    </w:pPr>
    <w:rPr>
      <w:rFonts w:ascii="TiAes New Roman" w:hAnsi="TiAes New Roman" w:cs="TiAes New Roman"/>
      <w:sz w:val="20"/>
      <w:szCs w:val="20"/>
      <w:lang w:eastAsia="es-MX"/>
    </w:rPr>
  </w:style>
  <w:style w:type="paragraph" w:styleId="ndice3">
    <w:name w:val="index 3"/>
    <w:basedOn w:val="Normal"/>
    <w:next w:val="Normal"/>
    <w:rsid w:val="00532206"/>
    <w:pPr>
      <w:ind w:left="600" w:hanging="200"/>
    </w:pPr>
    <w:rPr>
      <w:rFonts w:ascii="TiAes New Roman" w:hAnsi="TiAes New Roman" w:cs="TiAes New Roman"/>
      <w:sz w:val="20"/>
      <w:szCs w:val="20"/>
      <w:lang w:eastAsia="es-MX"/>
    </w:rPr>
  </w:style>
  <w:style w:type="paragraph" w:styleId="ndice2">
    <w:name w:val="index 2"/>
    <w:basedOn w:val="Normal"/>
    <w:next w:val="Normal"/>
    <w:rsid w:val="00532206"/>
    <w:pPr>
      <w:ind w:left="400" w:hanging="200"/>
    </w:pPr>
    <w:rPr>
      <w:rFonts w:ascii="TiAes New Roman" w:hAnsi="TiAes New Roman" w:cs="TiAes New Roman"/>
      <w:sz w:val="20"/>
      <w:szCs w:val="20"/>
      <w:lang w:eastAsia="es-MX"/>
    </w:rPr>
  </w:style>
  <w:style w:type="paragraph" w:styleId="ndice1">
    <w:name w:val="index 1"/>
    <w:basedOn w:val="Normal"/>
    <w:next w:val="Normal"/>
    <w:rsid w:val="00532206"/>
    <w:pPr>
      <w:ind w:left="220" w:hanging="220"/>
    </w:pPr>
    <w:rPr>
      <w:rFonts w:ascii="ArAal" w:hAnsi="ArAal" w:cs="ArAal"/>
      <w:sz w:val="22"/>
      <w:szCs w:val="20"/>
      <w:lang w:val="es-MX" w:eastAsia="es-MX"/>
    </w:rPr>
  </w:style>
  <w:style w:type="paragraph" w:styleId="Ttulodendice">
    <w:name w:val="index heading"/>
    <w:basedOn w:val="Normal"/>
    <w:next w:val="ndice1"/>
    <w:rsid w:val="00532206"/>
    <w:rPr>
      <w:rFonts w:ascii="ArAal" w:hAnsi="ArAal" w:cs="ArAal"/>
      <w:b/>
      <w:sz w:val="20"/>
      <w:szCs w:val="20"/>
      <w:lang w:eastAsia="es-MX"/>
    </w:rPr>
  </w:style>
  <w:style w:type="paragraph" w:styleId="Textonotapie">
    <w:name w:val="footnote text"/>
    <w:basedOn w:val="Normal"/>
    <w:link w:val="TextonotapieCar"/>
    <w:rsid w:val="00532206"/>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532206"/>
    <w:rPr>
      <w:rFonts w:ascii="TiAes New Roman" w:eastAsia="Times New Roman" w:hAnsi="TiAes New Roman" w:cs="TiAes New Roman"/>
      <w:sz w:val="20"/>
      <w:szCs w:val="20"/>
      <w:lang w:val="es-ES" w:eastAsia="es-MX"/>
    </w:rPr>
  </w:style>
  <w:style w:type="paragraph" w:styleId="Sangranormal">
    <w:name w:val="Normal Indent"/>
    <w:basedOn w:val="Normal"/>
    <w:rsid w:val="00532206"/>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532206"/>
    <w:pPr>
      <w:spacing w:after="101" w:line="216" w:lineRule="exact"/>
      <w:jc w:val="both"/>
    </w:pPr>
    <w:rPr>
      <w:rFonts w:ascii="ArAal" w:hAnsi="ArAal" w:cs="ArAal"/>
      <w:sz w:val="18"/>
      <w:szCs w:val="20"/>
      <w:lang w:val="es-MX" w:eastAsia="es-MX"/>
    </w:rPr>
  </w:style>
  <w:style w:type="paragraph" w:customStyle="1" w:styleId="texto0">
    <w:name w:val="texto"/>
    <w:basedOn w:val="Normal"/>
    <w:rsid w:val="00532206"/>
    <w:pPr>
      <w:spacing w:after="101" w:line="216" w:lineRule="exact"/>
      <w:ind w:firstLine="288"/>
      <w:jc w:val="both"/>
    </w:pPr>
    <w:rPr>
      <w:rFonts w:ascii="ArAal" w:hAnsi="ArAal" w:cs="ArAal"/>
      <w:sz w:val="18"/>
      <w:szCs w:val="20"/>
      <w:lang w:val="es-MX" w:eastAsia="es-MX"/>
    </w:rPr>
  </w:style>
  <w:style w:type="paragraph" w:customStyle="1" w:styleId="Textoindependiente21">
    <w:name w:val="Texto independiente 21"/>
    <w:basedOn w:val="Normal"/>
    <w:rsid w:val="00532206"/>
    <w:pPr>
      <w:jc w:val="both"/>
    </w:pPr>
    <w:rPr>
      <w:rFonts w:ascii="ArAal" w:hAnsi="ArAal" w:cs="ArAal"/>
      <w:sz w:val="22"/>
      <w:szCs w:val="20"/>
      <w:lang w:val="es-ES_tradnl" w:eastAsia="es-MX"/>
    </w:rPr>
  </w:style>
  <w:style w:type="paragraph" w:customStyle="1" w:styleId="Sangra2detindepend">
    <w:name w:val="Sangría 2 de t. independ"/>
    <w:basedOn w:val="Normal"/>
    <w:rsid w:val="00532206"/>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532206"/>
    <w:rPr>
      <w:rFonts w:ascii="TaAoma" w:hAnsi="TaAoma" w:cs="TaAoma"/>
      <w:sz w:val="16"/>
      <w:szCs w:val="20"/>
      <w:lang w:eastAsia="es-MX"/>
    </w:rPr>
  </w:style>
  <w:style w:type="paragraph" w:customStyle="1" w:styleId="Blockquote">
    <w:name w:val="Blockquote"/>
    <w:basedOn w:val="Normal"/>
    <w:rsid w:val="00532206"/>
    <w:pPr>
      <w:spacing w:before="100" w:after="100"/>
      <w:ind w:left="360" w:right="360"/>
    </w:pPr>
    <w:rPr>
      <w:rFonts w:ascii="TiAes New Roman" w:hAnsi="TiAes New Roman" w:cs="TiAes New Roman"/>
      <w:szCs w:val="20"/>
      <w:lang w:val="es-MX" w:eastAsia="es-MX"/>
    </w:rPr>
  </w:style>
  <w:style w:type="paragraph" w:customStyle="1" w:styleId="Ttulo20">
    <w:name w:val="Título2"/>
    <w:basedOn w:val="Normal"/>
    <w:rsid w:val="00532206"/>
    <w:pPr>
      <w:spacing w:before="240" w:after="60"/>
      <w:jc w:val="center"/>
    </w:pPr>
    <w:rPr>
      <w:rFonts w:ascii="ArAal" w:hAnsi="ArAal" w:cs="ArAal"/>
      <w:b/>
      <w:sz w:val="32"/>
      <w:szCs w:val="20"/>
      <w:lang w:val="es-MX" w:eastAsia="es-MX"/>
    </w:rPr>
  </w:style>
  <w:style w:type="paragraph" w:customStyle="1" w:styleId="centneg">
    <w:name w:val="centneg"/>
    <w:basedOn w:val="texto0"/>
    <w:rsid w:val="00532206"/>
    <w:pPr>
      <w:spacing w:line="216" w:lineRule="atLeast"/>
      <w:ind w:firstLine="0"/>
      <w:jc w:val="center"/>
    </w:pPr>
    <w:rPr>
      <w:b/>
      <w:lang w:val="es-ES_tradnl"/>
    </w:rPr>
  </w:style>
  <w:style w:type="paragraph" w:customStyle="1" w:styleId="66">
    <w:name w:val="66"/>
    <w:basedOn w:val="Normal"/>
    <w:rsid w:val="00532206"/>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532206"/>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532206"/>
    <w:pPr>
      <w:ind w:left="6030" w:hanging="6030"/>
    </w:pPr>
  </w:style>
  <w:style w:type="paragraph" w:customStyle="1" w:styleId="Textonormal">
    <w:name w:val="Texto normal"/>
    <w:basedOn w:val="Normal"/>
    <w:rsid w:val="00532206"/>
    <w:pPr>
      <w:jc w:val="both"/>
    </w:pPr>
    <w:rPr>
      <w:rFonts w:ascii="ArAal" w:hAnsi="ArAal" w:cs="ArAal"/>
      <w:sz w:val="22"/>
      <w:szCs w:val="20"/>
      <w:lang w:val="es-MX" w:eastAsia="es-MX"/>
    </w:rPr>
  </w:style>
  <w:style w:type="paragraph" w:customStyle="1" w:styleId="Textoindependiente31">
    <w:name w:val="Texto independiente 31"/>
    <w:basedOn w:val="Normal"/>
    <w:rsid w:val="00532206"/>
    <w:pPr>
      <w:jc w:val="both"/>
    </w:pPr>
    <w:rPr>
      <w:rFonts w:ascii="ArAal" w:hAnsi="ArAal" w:cs="ArAal"/>
      <w:sz w:val="20"/>
      <w:szCs w:val="20"/>
      <w:lang w:eastAsia="es-MX"/>
    </w:rPr>
  </w:style>
  <w:style w:type="paragraph" w:customStyle="1" w:styleId="3">
    <w:name w:val="3"/>
    <w:basedOn w:val="texto0"/>
    <w:rsid w:val="00532206"/>
    <w:pPr>
      <w:spacing w:line="216" w:lineRule="atLeast"/>
      <w:ind w:left="1710" w:hanging="540"/>
    </w:pPr>
    <w:rPr>
      <w:lang w:val="es-ES_tradnl"/>
    </w:rPr>
  </w:style>
  <w:style w:type="paragraph" w:customStyle="1" w:styleId="OmniPage13">
    <w:name w:val="OmniPage #13"/>
    <w:basedOn w:val="Normal"/>
    <w:rsid w:val="00532206"/>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532206"/>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532206"/>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532206"/>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532206"/>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532206"/>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532206"/>
    <w:rPr>
      <w:rFonts w:ascii="TiAes New Roman" w:hAnsi="TiAes New Roman" w:cs="TiAes New Roman"/>
      <w:szCs w:val="20"/>
      <w:lang w:val="es-ES_tradnl" w:eastAsia="es-MX"/>
    </w:rPr>
  </w:style>
  <w:style w:type="paragraph" w:customStyle="1" w:styleId="OmniPage28">
    <w:name w:val="OmniPage #28"/>
    <w:basedOn w:val="Normal"/>
    <w:rsid w:val="00532206"/>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532206"/>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532206"/>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532206"/>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532206"/>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532206"/>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532206"/>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532206"/>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532206"/>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532206"/>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532206"/>
    <w:rPr>
      <w:rFonts w:ascii="TiAes New Roman" w:hAnsi="TiAes New Roman" w:cs="TiAes New Roman"/>
      <w:i/>
      <w:sz w:val="20"/>
      <w:szCs w:val="20"/>
      <w:lang w:eastAsia="es-MX"/>
    </w:rPr>
  </w:style>
  <w:style w:type="paragraph" w:customStyle="1" w:styleId="Direccin">
    <w:name w:val="Dirección"/>
    <w:basedOn w:val="Normal"/>
    <w:rsid w:val="00532206"/>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532206"/>
    <w:pPr>
      <w:spacing w:before="120"/>
    </w:pPr>
    <w:rPr>
      <w:rFonts w:ascii="ArAal" w:hAnsi="ArAal" w:cs="ArAal"/>
      <w:b/>
      <w:szCs w:val="20"/>
      <w:lang w:eastAsia="es-MX"/>
    </w:rPr>
  </w:style>
  <w:style w:type="paragraph" w:customStyle="1" w:styleId="Encabezadodelmensaje">
    <w:name w:val="Encabezado del mensaje"/>
    <w:basedOn w:val="Normal"/>
    <w:rsid w:val="00532206"/>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532206"/>
    <w:rPr>
      <w:rFonts w:ascii="TiAes New Roman" w:hAnsi="TiAes New Roman" w:cs="TiAes New Roman"/>
      <w:sz w:val="20"/>
      <w:szCs w:val="20"/>
      <w:lang w:eastAsia="es-MX"/>
    </w:rPr>
  </w:style>
  <w:style w:type="paragraph" w:customStyle="1" w:styleId="Estilosinnombre">
    <w:name w:val="Estilo sin nombre"/>
    <w:basedOn w:val="Normal"/>
    <w:next w:val="Normal"/>
    <w:rsid w:val="00532206"/>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532206"/>
    <w:rPr>
      <w:rFonts w:ascii="TiAes New Roman" w:hAnsi="TiAes New Roman" w:cs="TiAes New Roman"/>
      <w:sz w:val="20"/>
      <w:szCs w:val="20"/>
      <w:lang w:eastAsia="es-MX"/>
    </w:rPr>
  </w:style>
  <w:style w:type="paragraph" w:styleId="Firma">
    <w:name w:val="Signature"/>
    <w:basedOn w:val="Normal"/>
    <w:link w:val="FirmaCar"/>
    <w:rsid w:val="00532206"/>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532206"/>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532206"/>
    <w:rPr>
      <w:rFonts w:ascii="TiAes New Roman" w:hAnsi="TiAes New Roman" w:cs="TiAes New Roman"/>
      <w:sz w:val="20"/>
      <w:szCs w:val="20"/>
      <w:lang w:eastAsia="es-MX"/>
    </w:rPr>
  </w:style>
  <w:style w:type="paragraph" w:customStyle="1" w:styleId="HTMLconformatoprevio1">
    <w:name w:val="HTML con formato previo1"/>
    <w:basedOn w:val="Normal"/>
    <w:rsid w:val="00532206"/>
    <w:rPr>
      <w:rFonts w:ascii="CoArier New" w:hAnsi="CoArier New" w:cs="CoArier New"/>
      <w:sz w:val="20"/>
      <w:szCs w:val="20"/>
      <w:lang w:eastAsia="es-MX"/>
    </w:rPr>
  </w:style>
  <w:style w:type="paragraph" w:customStyle="1" w:styleId="ndice81">
    <w:name w:val="Índice 81"/>
    <w:basedOn w:val="Normal"/>
    <w:next w:val="Normal"/>
    <w:rsid w:val="00532206"/>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532206"/>
    <w:pPr>
      <w:ind w:left="1800" w:hanging="200"/>
    </w:pPr>
    <w:rPr>
      <w:rFonts w:ascii="TiAes New Roman" w:hAnsi="TiAes New Roman" w:cs="TiAes New Roman"/>
      <w:sz w:val="20"/>
      <w:szCs w:val="20"/>
      <w:lang w:eastAsia="es-MX"/>
    </w:rPr>
  </w:style>
  <w:style w:type="paragraph" w:styleId="Lista4">
    <w:name w:val="List 4"/>
    <w:basedOn w:val="Normal"/>
    <w:rsid w:val="00532206"/>
    <w:pPr>
      <w:ind w:left="283" w:hanging="283"/>
    </w:pPr>
    <w:rPr>
      <w:rFonts w:ascii="TiAes New Roman" w:hAnsi="TiAes New Roman" w:cs="TiAes New Roman"/>
      <w:sz w:val="20"/>
      <w:szCs w:val="20"/>
      <w:lang w:eastAsia="es-MX"/>
    </w:rPr>
  </w:style>
  <w:style w:type="paragraph" w:styleId="Lista5">
    <w:name w:val="List 5"/>
    <w:basedOn w:val="Normal"/>
    <w:rsid w:val="00532206"/>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532206"/>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532206"/>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532206"/>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532206"/>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532206"/>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532206"/>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532206"/>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532206"/>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532206"/>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532206"/>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532206"/>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532206"/>
    <w:pPr>
      <w:shd w:val="clear" w:color="auto" w:fill="000080"/>
    </w:pPr>
    <w:rPr>
      <w:rFonts w:ascii="TaAoma" w:hAnsi="TaAoma" w:cs="TaAoma"/>
      <w:sz w:val="20"/>
      <w:szCs w:val="20"/>
      <w:lang w:eastAsia="es-MX"/>
    </w:rPr>
  </w:style>
  <w:style w:type="paragraph" w:styleId="NormalWeb">
    <w:name w:val="Normal (Web)"/>
    <w:basedOn w:val="Normal"/>
    <w:rsid w:val="00532206"/>
    <w:rPr>
      <w:rFonts w:ascii="TiAes New Roman" w:hAnsi="TiAes New Roman" w:cs="TiAes New Roman"/>
      <w:szCs w:val="20"/>
      <w:lang w:eastAsia="es-MX"/>
    </w:rPr>
  </w:style>
  <w:style w:type="paragraph" w:customStyle="1" w:styleId="Remite">
    <w:name w:val="Remite"/>
    <w:basedOn w:val="Normal"/>
    <w:rsid w:val="00532206"/>
    <w:rPr>
      <w:rFonts w:ascii="ArAal" w:hAnsi="ArAal" w:cs="ArAal"/>
      <w:sz w:val="20"/>
      <w:szCs w:val="20"/>
      <w:lang w:eastAsia="es-MX"/>
    </w:rPr>
  </w:style>
  <w:style w:type="paragraph" w:customStyle="1" w:styleId="Saludo1">
    <w:name w:val="Saludo1"/>
    <w:basedOn w:val="Normal"/>
    <w:next w:val="Normal"/>
    <w:rsid w:val="00532206"/>
    <w:rPr>
      <w:rFonts w:ascii="TiAes New Roman" w:hAnsi="TiAes New Roman" w:cs="TiAes New Roman"/>
      <w:sz w:val="20"/>
      <w:szCs w:val="20"/>
      <w:lang w:eastAsia="es-MX"/>
    </w:rPr>
  </w:style>
  <w:style w:type="paragraph" w:customStyle="1" w:styleId="Sangra3detindepend">
    <w:name w:val="Sangría 3 de t. independ"/>
    <w:basedOn w:val="Normal"/>
    <w:rsid w:val="00532206"/>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532206"/>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532206"/>
    <w:rPr>
      <w:rFonts w:ascii="ArAal" w:eastAsia="Times New Roman" w:hAnsi="ArAal" w:cs="ArAal"/>
      <w:szCs w:val="20"/>
      <w:lang w:val="es-ES" w:eastAsia="es-MX"/>
    </w:rPr>
  </w:style>
  <w:style w:type="paragraph" w:styleId="Tabladeilustraciones">
    <w:name w:val="table of figures"/>
    <w:basedOn w:val="Normal"/>
    <w:next w:val="Normal"/>
    <w:rsid w:val="00532206"/>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532206"/>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532206"/>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532206"/>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532206"/>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1"/>
    <w:rsid w:val="00532206"/>
    <w:pPr>
      <w:spacing w:after="120"/>
      <w:ind w:left="283" w:firstLine="210"/>
      <w:jc w:val="left"/>
    </w:pPr>
    <w:rPr>
      <w:rFonts w:ascii="TiAes New Roman" w:hAnsi="TiAes New Roman" w:cs="TiAes New Roman"/>
      <w:sz w:val="20"/>
      <w:lang w:val="es-ES"/>
    </w:rPr>
  </w:style>
  <w:style w:type="paragraph" w:styleId="Textomacro">
    <w:name w:val="macro"/>
    <w:link w:val="TextomacroCar"/>
    <w:rsid w:val="00532206"/>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532206"/>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532206"/>
    <w:rPr>
      <w:rFonts w:ascii="TiAes New Roman" w:hAnsi="TiAes New Roman" w:cs="TiAes New Roman"/>
      <w:sz w:val="20"/>
      <w:szCs w:val="20"/>
      <w:lang w:eastAsia="es-MX"/>
    </w:rPr>
  </w:style>
  <w:style w:type="paragraph" w:customStyle="1" w:styleId="Textosinformato1">
    <w:name w:val="Texto sin formato1"/>
    <w:basedOn w:val="Normal"/>
    <w:rsid w:val="00532206"/>
    <w:rPr>
      <w:rFonts w:ascii="CoArier New" w:hAnsi="CoArier New" w:cs="CoArier New"/>
      <w:sz w:val="20"/>
      <w:szCs w:val="20"/>
      <w:lang w:eastAsia="es-MX"/>
    </w:rPr>
  </w:style>
  <w:style w:type="paragraph" w:styleId="Prrafodelista">
    <w:name w:val="List Paragraph"/>
    <w:basedOn w:val="Normal"/>
    <w:qFormat/>
    <w:rsid w:val="00532206"/>
    <w:pPr>
      <w:ind w:left="708"/>
    </w:pPr>
    <w:rPr>
      <w:rFonts w:ascii="ArAal" w:hAnsi="ArAal" w:cs="ArAal"/>
      <w:sz w:val="22"/>
      <w:szCs w:val="20"/>
      <w:lang w:val="es-MX" w:eastAsia="es-MX"/>
    </w:rPr>
  </w:style>
  <w:style w:type="paragraph" w:customStyle="1" w:styleId="Default">
    <w:name w:val="Default"/>
    <w:rsid w:val="00532206"/>
    <w:rPr>
      <w:rFonts w:ascii="CoAstantia" w:eastAsia="Times New Roman" w:hAnsi="CoAstantia" w:cs="CoAstantia"/>
      <w:color w:val="000000"/>
      <w:szCs w:val="20"/>
      <w:lang w:eastAsia="es-MX"/>
    </w:rPr>
  </w:style>
  <w:style w:type="paragraph" w:styleId="Revisin">
    <w:name w:val="Revision"/>
    <w:rsid w:val="00532206"/>
    <w:rPr>
      <w:rFonts w:ascii="CaAibri" w:eastAsia="Times New Roman" w:hAnsi="CaAibri" w:cs="CaAibri"/>
      <w:sz w:val="22"/>
      <w:szCs w:val="20"/>
      <w:lang w:val="es-419" w:eastAsia="es-MX"/>
    </w:rPr>
  </w:style>
  <w:style w:type="paragraph" w:customStyle="1" w:styleId="l">
    <w:name w:val="l"/>
    <w:basedOn w:val="Texto"/>
    <w:rsid w:val="00532206"/>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532206"/>
    <w:pPr>
      <w:spacing w:after="160"/>
    </w:pPr>
    <w:rPr>
      <w:rFonts w:ascii="CaAibri" w:hAnsi="CaAibri" w:cs="CaAibri"/>
      <w:b/>
      <w:lang w:val="es-419"/>
    </w:rPr>
  </w:style>
  <w:style w:type="paragraph" w:customStyle="1" w:styleId="Anotacion0">
    <w:name w:val="Anotacion"/>
    <w:basedOn w:val="Normal"/>
    <w:rsid w:val="00532206"/>
    <w:pPr>
      <w:spacing w:before="101" w:after="101"/>
      <w:jc w:val="center"/>
    </w:pPr>
    <w:rPr>
      <w:rFonts w:ascii="TiAes New Roman" w:hAnsi="TiAes New Roman" w:cs="TiAes New Roman"/>
      <w:b/>
      <w:sz w:val="18"/>
      <w:szCs w:val="20"/>
      <w:lang w:val="es-MX" w:eastAsia="es-MX"/>
    </w:rPr>
  </w:style>
  <w:style w:type="paragraph" w:customStyle="1" w:styleId="Ttulo10">
    <w:name w:val="Título1"/>
    <w:basedOn w:val="Normal"/>
    <w:rsid w:val="00532206"/>
    <w:pPr>
      <w:spacing w:before="240" w:after="60"/>
      <w:jc w:val="center"/>
    </w:pPr>
    <w:rPr>
      <w:rFonts w:ascii="ArAal" w:hAnsi="ArAal" w:cs="ArAal"/>
      <w:b/>
      <w:sz w:val="32"/>
      <w:szCs w:val="20"/>
      <w:lang w:val="es-MX" w:eastAsia="es-MX"/>
    </w:rPr>
  </w:style>
  <w:style w:type="paragraph" w:customStyle="1" w:styleId="As">
    <w:name w:val="As"/>
    <w:basedOn w:val="Normal"/>
    <w:rsid w:val="00532206"/>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532206"/>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532206"/>
    <w:rPr>
      <w:rFonts w:ascii="CG Times (W1)" w:eastAsia="Times New Roman" w:hAnsi="CG Times (W1)" w:cs="CG Times (W1)"/>
      <w:noProof/>
      <w:sz w:val="20"/>
      <w:szCs w:val="20"/>
      <w:lang w:eastAsia="es-MX"/>
    </w:rPr>
  </w:style>
  <w:style w:type="paragraph" w:customStyle="1" w:styleId="xl65">
    <w:name w:val="xl65"/>
    <w:basedOn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532206"/>
    <w:pPr>
      <w:spacing w:before="100" w:after="100"/>
    </w:pPr>
    <w:rPr>
      <w:rFonts w:ascii="SoAerana Sans" w:hAnsi="SoAerana Sans" w:cs="SoAerana Sans"/>
      <w:sz w:val="16"/>
      <w:szCs w:val="20"/>
      <w:lang w:val="es-MX" w:eastAsia="es-MX"/>
    </w:rPr>
  </w:style>
  <w:style w:type="paragraph" w:customStyle="1" w:styleId="xl67">
    <w:name w:val="xl67"/>
    <w:basedOn w:val="Normal"/>
    <w:rsid w:val="00532206"/>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532206"/>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532206"/>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532206"/>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532206"/>
    <w:pPr>
      <w:spacing w:before="100" w:after="100"/>
    </w:pPr>
    <w:rPr>
      <w:rFonts w:ascii="TiAes New Roman" w:hAnsi="TiAes New Roman" w:cs="TiAes New Roman"/>
      <w:szCs w:val="20"/>
      <w:lang w:val="es-MX" w:eastAsia="es-MX"/>
    </w:rPr>
  </w:style>
  <w:style w:type="paragraph" w:customStyle="1" w:styleId="xl69">
    <w:name w:val="xl69"/>
    <w:basedOn w:val="Normal"/>
    <w:rsid w:val="00532206"/>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53220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53220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532206"/>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532206"/>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532206"/>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532206"/>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532206"/>
    <w:pPr>
      <w:spacing w:before="100" w:after="100"/>
    </w:pPr>
    <w:rPr>
      <w:rFonts w:ascii="TiAes New Roman" w:hAnsi="TiAes New Roman" w:cs="TiAes New Roman"/>
      <w:szCs w:val="20"/>
      <w:lang w:val="es-MX" w:eastAsia="es-MX"/>
    </w:rPr>
  </w:style>
  <w:style w:type="paragraph" w:customStyle="1" w:styleId="atributo">
    <w:name w:val="atributo"/>
    <w:basedOn w:val="Normal"/>
    <w:rsid w:val="0053220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532206"/>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53220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53220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532206"/>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532206"/>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532206"/>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532206"/>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532206"/>
    <w:pPr>
      <w:spacing w:before="100" w:after="100"/>
    </w:pPr>
    <w:rPr>
      <w:rFonts w:ascii="TiAes New Roman" w:hAnsi="TiAes New Roman" w:cs="TiAes New Roman"/>
      <w:szCs w:val="20"/>
      <w:lang w:val="es-MX" w:eastAsia="es-MX"/>
    </w:rPr>
  </w:style>
  <w:style w:type="paragraph" w:customStyle="1" w:styleId="q">
    <w:name w:val="q"/>
    <w:basedOn w:val="Normal"/>
    <w:rsid w:val="00532206"/>
    <w:pPr>
      <w:spacing w:before="100" w:after="100"/>
    </w:pPr>
    <w:rPr>
      <w:rFonts w:ascii="TiAes New Roman" w:hAnsi="TiAes New Roman" w:cs="TiAes New Roman"/>
      <w:szCs w:val="20"/>
      <w:lang w:val="es-MX" w:eastAsia="es-MX"/>
    </w:rPr>
  </w:style>
  <w:style w:type="paragraph" w:customStyle="1" w:styleId="k">
    <w:name w:val="k"/>
    <w:basedOn w:val="Normal"/>
    <w:rsid w:val="00532206"/>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532206"/>
    <w:rPr>
      <w:rFonts w:ascii="CaAibri" w:eastAsia="Times New Roman" w:hAnsi="CaAibri" w:cs="CaAibri"/>
      <w:sz w:val="22"/>
      <w:szCs w:val="20"/>
      <w:lang w:eastAsia="es-MX"/>
    </w:rPr>
  </w:style>
  <w:style w:type="paragraph" w:customStyle="1" w:styleId="ww">
    <w:name w:val="ww"/>
    <w:basedOn w:val="Normal"/>
    <w:rsid w:val="00532206"/>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532206"/>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532206"/>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532206"/>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532206"/>
    <w:pPr>
      <w:spacing w:before="100" w:after="100"/>
      <w:jc w:val="center"/>
    </w:pPr>
    <w:rPr>
      <w:rFonts w:ascii="ArAal" w:hAnsi="ArAal" w:cs="ArAal"/>
      <w:sz w:val="16"/>
      <w:szCs w:val="20"/>
      <w:lang w:eastAsia="es-MX"/>
    </w:rPr>
  </w:style>
  <w:style w:type="paragraph" w:customStyle="1" w:styleId="font5">
    <w:name w:val="font5"/>
    <w:basedOn w:val="Normal"/>
    <w:rsid w:val="00532206"/>
    <w:pPr>
      <w:spacing w:before="100" w:after="100"/>
    </w:pPr>
    <w:rPr>
      <w:rFonts w:ascii="TaAoma" w:hAnsi="TaAoma" w:cs="TaAoma"/>
      <w:color w:val="000000"/>
      <w:sz w:val="16"/>
      <w:szCs w:val="20"/>
      <w:lang w:eastAsia="es-MX"/>
    </w:rPr>
  </w:style>
  <w:style w:type="paragraph" w:customStyle="1" w:styleId="font6">
    <w:name w:val="font6"/>
    <w:basedOn w:val="Normal"/>
    <w:rsid w:val="00532206"/>
    <w:pPr>
      <w:spacing w:before="100" w:after="100"/>
    </w:pPr>
    <w:rPr>
      <w:rFonts w:ascii="TaAoma" w:hAnsi="TaAoma" w:cs="TaAoma"/>
      <w:b/>
      <w:color w:val="000000"/>
      <w:sz w:val="16"/>
      <w:szCs w:val="20"/>
      <w:lang w:eastAsia="es-MX"/>
    </w:rPr>
  </w:style>
  <w:style w:type="paragraph" w:customStyle="1" w:styleId="xl24">
    <w:name w:val="xl24"/>
    <w:basedOn w:val="Normal"/>
    <w:rsid w:val="00532206"/>
    <w:pPr>
      <w:spacing w:before="100" w:after="100"/>
    </w:pPr>
    <w:rPr>
      <w:rFonts w:ascii="ArAal" w:hAnsi="ArAal" w:cs="ArAal"/>
      <w:sz w:val="16"/>
      <w:szCs w:val="20"/>
      <w:lang w:eastAsia="es-MX"/>
    </w:rPr>
  </w:style>
  <w:style w:type="paragraph" w:customStyle="1" w:styleId="xl26">
    <w:name w:val="xl26"/>
    <w:basedOn w:val="Normal"/>
    <w:rsid w:val="00532206"/>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532206"/>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532206"/>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532206"/>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532206"/>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532206"/>
    <w:pPr>
      <w:spacing w:line="216" w:lineRule="atLeast"/>
      <w:ind w:firstLine="0"/>
      <w:jc w:val="center"/>
    </w:pPr>
    <w:rPr>
      <w:b/>
      <w:lang w:val="es-ES_tradnl"/>
    </w:rPr>
  </w:style>
  <w:style w:type="paragraph" w:customStyle="1" w:styleId="textoa">
    <w:name w:val="textoa"/>
    <w:basedOn w:val="texto0"/>
    <w:rsid w:val="00532206"/>
    <w:pPr>
      <w:tabs>
        <w:tab w:val="right" w:leader="dot" w:pos="8820"/>
      </w:tabs>
      <w:spacing w:line="216" w:lineRule="atLeast"/>
    </w:pPr>
    <w:rPr>
      <w:b/>
      <w:lang w:val="es-ES_tradnl"/>
    </w:rPr>
  </w:style>
  <w:style w:type="paragraph" w:customStyle="1" w:styleId="Car">
    <w:name w:val="Car"/>
    <w:basedOn w:val="Normal"/>
    <w:rsid w:val="00532206"/>
    <w:pPr>
      <w:spacing w:after="160" w:line="240" w:lineRule="exact"/>
    </w:pPr>
    <w:rPr>
      <w:rFonts w:ascii="TaAoma" w:hAnsi="TaAoma" w:cs="TaAoma"/>
      <w:sz w:val="20"/>
      <w:szCs w:val="20"/>
      <w:lang w:val="en-US" w:eastAsia="es-MX"/>
    </w:rPr>
  </w:style>
  <w:style w:type="paragraph" w:customStyle="1" w:styleId="textocar0">
    <w:name w:val="textocar"/>
    <w:basedOn w:val="Normal"/>
    <w:rsid w:val="00532206"/>
    <w:pPr>
      <w:spacing w:after="101" w:line="216" w:lineRule="atLeast"/>
      <w:ind w:firstLine="288"/>
      <w:jc w:val="both"/>
    </w:pPr>
    <w:rPr>
      <w:rFonts w:ascii="ArAal (W1)" w:hAnsi="ArAal (W1)" w:cs="ArAal (W1)"/>
      <w:sz w:val="18"/>
      <w:szCs w:val="20"/>
      <w:lang w:eastAsia="es-MX"/>
    </w:rPr>
  </w:style>
  <w:style w:type="paragraph" w:customStyle="1" w:styleId="ttulo">
    <w:name w:val="título"/>
    <w:basedOn w:val="Normal"/>
    <w:next w:val="Normal"/>
    <w:rsid w:val="00532206"/>
    <w:pPr>
      <w:spacing w:before="120" w:after="120"/>
    </w:pPr>
    <w:rPr>
      <w:rFonts w:ascii="TiAes New Roman" w:hAnsi="TiAes New Roman" w:cs="TiAes New Roman"/>
      <w:b/>
      <w:sz w:val="20"/>
      <w:szCs w:val="20"/>
      <w:lang w:eastAsia="es-MX"/>
    </w:rPr>
  </w:style>
  <w:style w:type="paragraph" w:customStyle="1" w:styleId="INCISO1">
    <w:name w:val="INCISO 1"/>
    <w:basedOn w:val="INCISO"/>
    <w:rsid w:val="00532206"/>
    <w:pPr>
      <w:tabs>
        <w:tab w:val="left" w:pos="1080"/>
      </w:tabs>
    </w:pPr>
    <w:rPr>
      <w:rFonts w:ascii="ArAal" w:hAnsi="ArAal" w:cs="ArAal"/>
      <w:szCs w:val="20"/>
      <w:lang w:val="es-MX" w:eastAsia="es-MX"/>
    </w:rPr>
  </w:style>
  <w:style w:type="paragraph" w:customStyle="1" w:styleId="ABRIR">
    <w:name w:val="ABRIR"/>
    <w:basedOn w:val="Normal"/>
    <w:rsid w:val="00532206"/>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53220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532206"/>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532206"/>
    <w:pPr>
      <w:spacing w:before="100" w:after="100"/>
    </w:pPr>
    <w:rPr>
      <w:rFonts w:ascii="ArAal" w:hAnsi="ArAal" w:cs="ArAal"/>
      <w:b/>
      <w:sz w:val="16"/>
      <w:szCs w:val="20"/>
      <w:lang w:val="es-MX" w:eastAsia="es-MX"/>
    </w:rPr>
  </w:style>
  <w:style w:type="paragraph" w:customStyle="1" w:styleId="xl35">
    <w:name w:val="xl35"/>
    <w:basedOn w:val="Normal"/>
    <w:rsid w:val="00532206"/>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53220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532206"/>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532206"/>
    <w:pPr>
      <w:spacing w:before="100" w:after="100"/>
      <w:jc w:val="right"/>
    </w:pPr>
    <w:rPr>
      <w:rFonts w:ascii="ArAal" w:hAnsi="ArAal" w:cs="ArAal"/>
      <w:sz w:val="16"/>
      <w:szCs w:val="20"/>
      <w:lang w:val="es-MX" w:eastAsia="es-MX"/>
    </w:rPr>
  </w:style>
  <w:style w:type="paragraph" w:customStyle="1" w:styleId="xl39">
    <w:name w:val="xl39"/>
    <w:basedOn w:val="Normal"/>
    <w:rsid w:val="00532206"/>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532206"/>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532206"/>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532206"/>
    <w:pPr>
      <w:spacing w:before="100" w:after="100"/>
      <w:jc w:val="center"/>
    </w:pPr>
    <w:rPr>
      <w:rFonts w:ascii="ArAal" w:hAnsi="ArAal" w:cs="ArAal"/>
      <w:b/>
      <w:sz w:val="16"/>
      <w:szCs w:val="20"/>
      <w:lang w:val="es-MX" w:eastAsia="es-MX"/>
    </w:rPr>
  </w:style>
  <w:style w:type="paragraph" w:customStyle="1" w:styleId="xl43">
    <w:name w:val="xl43"/>
    <w:basedOn w:val="Normal"/>
    <w:rsid w:val="00532206"/>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532206"/>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532206"/>
    <w:pPr>
      <w:spacing w:before="100" w:after="100"/>
    </w:pPr>
    <w:rPr>
      <w:rFonts w:ascii="ArAal" w:hAnsi="ArAal" w:cs="ArAal"/>
      <w:b/>
      <w:sz w:val="16"/>
      <w:szCs w:val="20"/>
      <w:lang w:val="es-MX" w:eastAsia="es-MX"/>
    </w:rPr>
  </w:style>
  <w:style w:type="paragraph" w:customStyle="1" w:styleId="xl46">
    <w:name w:val="xl46"/>
    <w:basedOn w:val="Normal"/>
    <w:rsid w:val="00532206"/>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532206"/>
    <w:pPr>
      <w:spacing w:before="100" w:after="100"/>
    </w:pPr>
    <w:rPr>
      <w:rFonts w:ascii="ArAal" w:hAnsi="ArAal" w:cs="ArAal"/>
      <w:b/>
      <w:sz w:val="16"/>
      <w:szCs w:val="20"/>
      <w:lang w:val="es-MX" w:eastAsia="es-MX"/>
    </w:rPr>
  </w:style>
  <w:style w:type="paragraph" w:customStyle="1" w:styleId="xl48">
    <w:name w:val="xl48"/>
    <w:basedOn w:val="Normal"/>
    <w:rsid w:val="00532206"/>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532206"/>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532206"/>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532206"/>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532206"/>
    <w:pPr>
      <w:spacing w:before="100" w:after="100"/>
      <w:ind w:firstLine="500"/>
    </w:pPr>
    <w:rPr>
      <w:rFonts w:ascii="ArAal" w:hAnsi="ArAal" w:cs="ArAal"/>
      <w:b/>
      <w:sz w:val="16"/>
      <w:szCs w:val="20"/>
      <w:lang w:val="es-MX" w:eastAsia="es-MX"/>
    </w:rPr>
  </w:style>
  <w:style w:type="paragraph" w:customStyle="1" w:styleId="xl53">
    <w:name w:val="xl53"/>
    <w:basedOn w:val="Normal"/>
    <w:rsid w:val="00532206"/>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532206"/>
    <w:pPr>
      <w:spacing w:before="100" w:after="100"/>
    </w:pPr>
    <w:rPr>
      <w:rFonts w:ascii="TiAes New Roman" w:hAnsi="TiAes New Roman" w:cs="TiAes New Roman"/>
      <w:sz w:val="16"/>
      <w:szCs w:val="20"/>
      <w:lang w:val="es-MX" w:eastAsia="es-MX"/>
    </w:rPr>
  </w:style>
  <w:style w:type="paragraph" w:customStyle="1" w:styleId="xl55">
    <w:name w:val="xl55"/>
    <w:basedOn w:val="Normal"/>
    <w:rsid w:val="00532206"/>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532206"/>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532206"/>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532206"/>
    <w:pPr>
      <w:spacing w:before="100" w:after="100"/>
      <w:jc w:val="center"/>
    </w:pPr>
    <w:rPr>
      <w:rFonts w:ascii="ArAal" w:hAnsi="ArAal" w:cs="ArAal"/>
      <w:b/>
      <w:sz w:val="16"/>
      <w:szCs w:val="20"/>
      <w:lang w:val="es-MX" w:eastAsia="es-MX"/>
    </w:rPr>
  </w:style>
  <w:style w:type="paragraph" w:customStyle="1" w:styleId="xl59">
    <w:name w:val="xl59"/>
    <w:basedOn w:val="Normal"/>
    <w:rsid w:val="00532206"/>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532206"/>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532206"/>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532206"/>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532206"/>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532206"/>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532206"/>
    <w:pPr>
      <w:spacing w:before="100" w:after="100"/>
    </w:pPr>
    <w:rPr>
      <w:rFonts w:ascii="ArAal" w:hAnsi="ArAal" w:cs="ArAal"/>
      <w:b/>
      <w:sz w:val="16"/>
      <w:szCs w:val="20"/>
      <w:lang w:val="es-MX" w:eastAsia="es-MX"/>
    </w:rPr>
  </w:style>
  <w:style w:type="paragraph" w:customStyle="1" w:styleId="font8">
    <w:name w:val="font8"/>
    <w:basedOn w:val="Normal"/>
    <w:rsid w:val="00532206"/>
    <w:pPr>
      <w:spacing w:before="100" w:after="100"/>
    </w:pPr>
    <w:rPr>
      <w:rFonts w:ascii="ArAal" w:hAnsi="ArAal" w:cs="ArAal"/>
      <w:sz w:val="16"/>
      <w:szCs w:val="20"/>
      <w:lang w:val="es-MX" w:eastAsia="es-MX"/>
    </w:rPr>
  </w:style>
  <w:style w:type="paragraph" w:customStyle="1" w:styleId="Textoindependiente32">
    <w:name w:val="Texto independiente 32"/>
    <w:basedOn w:val="Normal"/>
    <w:rsid w:val="00532206"/>
    <w:pPr>
      <w:jc w:val="both"/>
    </w:pPr>
    <w:rPr>
      <w:rFonts w:ascii="ArAal" w:hAnsi="ArAal" w:cs="ArAal"/>
      <w:sz w:val="20"/>
      <w:szCs w:val="20"/>
      <w:lang w:eastAsia="es-MX"/>
    </w:rPr>
  </w:style>
  <w:style w:type="paragraph" w:customStyle="1" w:styleId="Textoindependiente22">
    <w:name w:val="Texto independiente 22"/>
    <w:basedOn w:val="Normal"/>
    <w:rsid w:val="00532206"/>
    <w:pPr>
      <w:jc w:val="both"/>
    </w:pPr>
    <w:rPr>
      <w:rFonts w:ascii="ArAal" w:hAnsi="ArAal" w:cs="ArAal"/>
      <w:sz w:val="20"/>
      <w:szCs w:val="20"/>
      <w:lang w:eastAsia="es-MX"/>
    </w:rPr>
  </w:style>
  <w:style w:type="paragraph" w:customStyle="1" w:styleId="DireccinHTML2">
    <w:name w:val="Dirección HTML2"/>
    <w:basedOn w:val="Normal"/>
    <w:rsid w:val="00532206"/>
    <w:rPr>
      <w:rFonts w:ascii="TiAes New Roman" w:hAnsi="TiAes New Roman" w:cs="TiAes New Roman"/>
      <w:i/>
      <w:sz w:val="20"/>
      <w:szCs w:val="20"/>
      <w:lang w:eastAsia="es-MX"/>
    </w:rPr>
  </w:style>
  <w:style w:type="paragraph" w:customStyle="1" w:styleId="Encabezadodenota2">
    <w:name w:val="Encabezado de nota2"/>
    <w:basedOn w:val="Normal"/>
    <w:next w:val="Normal"/>
    <w:rsid w:val="00532206"/>
    <w:rPr>
      <w:rFonts w:ascii="TiAes New Roman" w:hAnsi="TiAes New Roman" w:cs="TiAes New Roman"/>
      <w:sz w:val="20"/>
      <w:szCs w:val="20"/>
      <w:lang w:eastAsia="es-MX"/>
    </w:rPr>
  </w:style>
  <w:style w:type="paragraph" w:customStyle="1" w:styleId="Ttulo30">
    <w:name w:val="Título3"/>
    <w:basedOn w:val="Normal"/>
    <w:next w:val="Normal"/>
    <w:rsid w:val="00532206"/>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532206"/>
    <w:rPr>
      <w:rFonts w:ascii="ArAal" w:eastAsia="Times New Roman" w:hAnsi="ArAal" w:cs="ArAal"/>
      <w:szCs w:val="20"/>
    </w:rPr>
  </w:style>
  <w:style w:type="paragraph" w:customStyle="1" w:styleId="Estilo4">
    <w:name w:val="Estilo4"/>
    <w:basedOn w:val="CABEZA"/>
    <w:rsid w:val="00532206"/>
    <w:rPr>
      <w:rFonts w:ascii="TiAes New Roman" w:eastAsia="Times New Roman" w:hAnsi="TiAes New Roman" w:cs="TiAes New Roman"/>
      <w:szCs w:val="20"/>
    </w:rPr>
  </w:style>
  <w:style w:type="paragraph" w:customStyle="1" w:styleId="xl81">
    <w:name w:val="xl81"/>
    <w:basedOn w:val="Normal"/>
    <w:rsid w:val="00532206"/>
    <w:pPr>
      <w:spacing w:before="100" w:after="100"/>
      <w:jc w:val="center"/>
    </w:pPr>
    <w:rPr>
      <w:rFonts w:ascii="TiAes New Roman" w:hAnsi="TiAes New Roman" w:cs="TiAes New Roman"/>
      <w:szCs w:val="20"/>
      <w:lang w:val="es-MX" w:eastAsia="es-MX"/>
    </w:rPr>
  </w:style>
  <w:style w:type="paragraph" w:customStyle="1" w:styleId="xl82">
    <w:name w:val="xl82"/>
    <w:basedOn w:val="Normal"/>
    <w:next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532206"/>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532206"/>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532206"/>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532206"/>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BalloonText">
    <w:name w:val="Balloon Text"/>
    <w:basedOn w:val="Normal"/>
    <w:rsid w:val="00532206"/>
    <w:rPr>
      <w:rFonts w:ascii="TaAoma" w:hAnsi="TaAoma" w:cs="TaAoma"/>
      <w:sz w:val="16"/>
      <w:szCs w:val="20"/>
      <w:lang w:val="es-MX" w:eastAsia="es-MX"/>
    </w:rPr>
  </w:style>
  <w:style w:type="character" w:customStyle="1" w:styleId="Titulo1Car">
    <w:name w:val="Titulo 1 Car"/>
    <w:link w:val="Titulo1"/>
    <w:rsid w:val="00532206"/>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semiHidden/>
    <w:unhideWhenUsed/>
    <w:rsid w:val="005322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20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6003</Words>
  <Characters>33019</Characters>
  <Application>Microsoft Office Word</Application>
  <DocSecurity>0</DocSecurity>
  <Lines>275</Lines>
  <Paragraphs>77</Paragraphs>
  <ScaleCrop>false</ScaleCrop>
  <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2020-01-09T15:50:00Z</dcterms:created>
  <dcterms:modified xsi:type="dcterms:W3CDTF">2020-01-09T15:52:00Z</dcterms:modified>
</cp:coreProperties>
</file>