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1162" w14:textId="77777777" w:rsidR="0052004B" w:rsidRPr="008847B9" w:rsidRDefault="0052004B" w:rsidP="0052004B">
      <w:pPr>
        <w:pStyle w:val="ANOTACION"/>
      </w:pPr>
      <w:r w:rsidRPr="008847B9">
        <w:t>ANEXO</w:t>
      </w:r>
      <w:r>
        <w:t xml:space="preserve"> </w:t>
      </w:r>
      <w:r w:rsidRPr="008847B9">
        <w:t>13</w:t>
      </w:r>
      <w:r>
        <w:t xml:space="preserve"> </w:t>
      </w:r>
      <w:r w:rsidRPr="008847B9">
        <w:t>DE</w:t>
      </w:r>
      <w:r>
        <w:t xml:space="preserve"> </w:t>
      </w:r>
      <w:r w:rsidRPr="008847B9">
        <w:t>LA</w:t>
      </w:r>
      <w:r>
        <w:t xml:space="preserve"> </w:t>
      </w:r>
      <w:r w:rsidRPr="008847B9">
        <w:t>RESOLUCIÓN</w:t>
      </w:r>
      <w:r>
        <w:t xml:space="preserve"> </w:t>
      </w:r>
      <w:r w:rsidRPr="008847B9">
        <w:t>MISCELÁNEA</w:t>
      </w:r>
      <w:r>
        <w:t xml:space="preserve"> </w:t>
      </w:r>
      <w:r w:rsidRPr="008847B9">
        <w:t>FISCAL</w:t>
      </w:r>
      <w:r>
        <w:t xml:space="preserve"> </w:t>
      </w:r>
      <w:r w:rsidRPr="008847B9">
        <w:t>PARA</w:t>
      </w:r>
      <w:r>
        <w:t xml:space="preserve"> </w:t>
      </w:r>
      <w:r w:rsidRPr="008847B9">
        <w:t>2024</w:t>
      </w:r>
    </w:p>
    <w:p w14:paraId="6E2A9638" w14:textId="77777777" w:rsidR="0052004B" w:rsidRPr="008847B9" w:rsidRDefault="0052004B" w:rsidP="0052004B">
      <w:pPr>
        <w:pStyle w:val="Texto"/>
        <w:ind w:firstLine="0"/>
        <w:jc w:val="center"/>
        <w:rPr>
          <w:b/>
          <w:szCs w:val="18"/>
        </w:rPr>
      </w:pPr>
      <w:r w:rsidRPr="008847B9">
        <w:rPr>
          <w:b/>
          <w:szCs w:val="18"/>
        </w:rPr>
        <w:t>Áreas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geográficas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preservación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flora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fauna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silvestre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acuática</w:t>
      </w:r>
    </w:p>
    <w:p w14:paraId="72D1D654" w14:textId="77777777" w:rsidR="0052004B" w:rsidRPr="008847B9" w:rsidRDefault="0052004B" w:rsidP="0052004B">
      <w:pPr>
        <w:pStyle w:val="Texto"/>
        <w:rPr>
          <w:szCs w:val="18"/>
        </w:rPr>
      </w:pPr>
      <w:r w:rsidRPr="008847B9">
        <w:rPr>
          <w:szCs w:val="18"/>
        </w:rPr>
        <w:t>Para</w:t>
      </w:r>
      <w:r>
        <w:rPr>
          <w:szCs w:val="18"/>
        </w:rPr>
        <w:t xml:space="preserve"> </w:t>
      </w:r>
      <w:r w:rsidRPr="008847B9">
        <w:rPr>
          <w:szCs w:val="18"/>
        </w:rPr>
        <w:t>los</w:t>
      </w:r>
      <w:r>
        <w:rPr>
          <w:szCs w:val="18"/>
        </w:rPr>
        <w:t xml:space="preserve"> </w:t>
      </w:r>
      <w:r w:rsidRPr="008847B9">
        <w:rPr>
          <w:szCs w:val="18"/>
        </w:rPr>
        <w:t>efectos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artículo</w:t>
      </w:r>
      <w:r>
        <w:rPr>
          <w:szCs w:val="18"/>
        </w:rPr>
        <w:t xml:space="preserve"> </w:t>
      </w:r>
      <w:r w:rsidRPr="008847B9">
        <w:rPr>
          <w:szCs w:val="18"/>
        </w:rPr>
        <w:t>79,</w:t>
      </w:r>
      <w:r>
        <w:rPr>
          <w:szCs w:val="18"/>
        </w:rPr>
        <w:t xml:space="preserve"> </w:t>
      </w:r>
      <w:r w:rsidRPr="008847B9">
        <w:rPr>
          <w:szCs w:val="18"/>
        </w:rPr>
        <w:t>fracción</w:t>
      </w:r>
      <w:r>
        <w:rPr>
          <w:szCs w:val="18"/>
        </w:rPr>
        <w:t xml:space="preserve"> </w:t>
      </w:r>
      <w:r w:rsidRPr="008847B9">
        <w:rPr>
          <w:szCs w:val="18"/>
        </w:rPr>
        <w:t>XIX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Ley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ISR,</w:t>
      </w:r>
      <w:r>
        <w:rPr>
          <w:szCs w:val="18"/>
        </w:rPr>
        <w:t xml:space="preserve"> </w:t>
      </w:r>
      <w:r w:rsidRPr="008847B9">
        <w:rPr>
          <w:szCs w:val="18"/>
        </w:rPr>
        <w:t>en</w:t>
      </w:r>
      <w:r>
        <w:rPr>
          <w:szCs w:val="18"/>
        </w:rPr>
        <w:t xml:space="preserve"> </w:t>
      </w:r>
      <w:r w:rsidRPr="008847B9">
        <w:rPr>
          <w:szCs w:val="18"/>
        </w:rPr>
        <w:t>relación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las</w:t>
      </w:r>
      <w:r>
        <w:rPr>
          <w:szCs w:val="18"/>
        </w:rPr>
        <w:t xml:space="preserve"> </w:t>
      </w:r>
      <w:r w:rsidRPr="008847B9">
        <w:rPr>
          <w:szCs w:val="18"/>
        </w:rPr>
        <w:t>reglas</w:t>
      </w:r>
      <w:r>
        <w:rPr>
          <w:szCs w:val="18"/>
        </w:rPr>
        <w:t xml:space="preserve"> </w:t>
      </w:r>
      <w:r w:rsidRPr="008847B9">
        <w:rPr>
          <w:szCs w:val="18"/>
        </w:rPr>
        <w:t>1.9.,</w:t>
      </w:r>
      <w:r>
        <w:rPr>
          <w:szCs w:val="18"/>
        </w:rPr>
        <w:t xml:space="preserve"> </w:t>
      </w:r>
      <w:r w:rsidRPr="008847B9">
        <w:rPr>
          <w:szCs w:val="18"/>
        </w:rPr>
        <w:t>fracción</w:t>
      </w:r>
      <w:r>
        <w:rPr>
          <w:szCs w:val="18"/>
        </w:rPr>
        <w:t xml:space="preserve"> </w:t>
      </w:r>
      <w:r w:rsidRPr="008847B9">
        <w:rPr>
          <w:szCs w:val="18"/>
        </w:rPr>
        <w:t>XI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3.10.5.,</w:t>
      </w:r>
      <w:r>
        <w:rPr>
          <w:szCs w:val="18"/>
        </w:rPr>
        <w:t xml:space="preserve"> </w:t>
      </w:r>
      <w:r w:rsidRPr="008847B9">
        <w:rPr>
          <w:szCs w:val="18"/>
        </w:rPr>
        <w:t>fracción</w:t>
      </w:r>
      <w:r>
        <w:rPr>
          <w:szCs w:val="18"/>
        </w:rPr>
        <w:t xml:space="preserve"> </w:t>
      </w:r>
      <w:r w:rsidRPr="008847B9">
        <w:rPr>
          <w:szCs w:val="18"/>
        </w:rPr>
        <w:t>III,</w:t>
      </w:r>
      <w:r>
        <w:rPr>
          <w:szCs w:val="18"/>
        </w:rPr>
        <w:t xml:space="preserve"> </w:t>
      </w:r>
      <w:r w:rsidRPr="008847B9">
        <w:rPr>
          <w:szCs w:val="18"/>
        </w:rPr>
        <w:t>se</w:t>
      </w:r>
      <w:r>
        <w:rPr>
          <w:szCs w:val="18"/>
        </w:rPr>
        <w:t xml:space="preserve"> </w:t>
      </w:r>
      <w:r w:rsidRPr="008847B9">
        <w:rPr>
          <w:szCs w:val="18"/>
        </w:rPr>
        <w:t>dan</w:t>
      </w:r>
      <w:r>
        <w:rPr>
          <w:szCs w:val="18"/>
        </w:rPr>
        <w:t xml:space="preserve"> </w:t>
      </w:r>
      <w:r w:rsidRPr="008847B9">
        <w:rPr>
          <w:szCs w:val="18"/>
        </w:rPr>
        <w:t>a</w:t>
      </w:r>
      <w:r>
        <w:rPr>
          <w:szCs w:val="18"/>
        </w:rPr>
        <w:t xml:space="preserve"> </w:t>
      </w:r>
      <w:r w:rsidRPr="008847B9">
        <w:rPr>
          <w:szCs w:val="18"/>
        </w:rPr>
        <w:t>conocer</w:t>
      </w:r>
      <w:r>
        <w:rPr>
          <w:szCs w:val="18"/>
        </w:rPr>
        <w:t xml:space="preserve"> </w:t>
      </w:r>
      <w:r w:rsidRPr="008847B9">
        <w:rPr>
          <w:szCs w:val="18"/>
        </w:rPr>
        <w:t>las</w:t>
      </w:r>
      <w:r>
        <w:rPr>
          <w:szCs w:val="18"/>
        </w:rPr>
        <w:t xml:space="preserve"> </w:t>
      </w:r>
      <w:r w:rsidRPr="008847B9">
        <w:rPr>
          <w:szCs w:val="18"/>
        </w:rPr>
        <w:t>áreas</w:t>
      </w:r>
      <w:r>
        <w:rPr>
          <w:szCs w:val="18"/>
        </w:rPr>
        <w:t xml:space="preserve"> </w:t>
      </w:r>
      <w:r w:rsidRPr="008847B9">
        <w:rPr>
          <w:szCs w:val="18"/>
        </w:rPr>
        <w:t>geográficas</w:t>
      </w:r>
      <w:r>
        <w:rPr>
          <w:szCs w:val="18"/>
        </w:rPr>
        <w:t xml:space="preserve"> </w:t>
      </w:r>
      <w:r w:rsidRPr="008847B9">
        <w:rPr>
          <w:szCs w:val="18"/>
        </w:rPr>
        <w:t>respecto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parques</w:t>
      </w:r>
      <w:r>
        <w:rPr>
          <w:szCs w:val="18"/>
        </w:rPr>
        <w:t xml:space="preserve"> </w:t>
      </w:r>
      <w:r w:rsidRPr="008847B9">
        <w:rPr>
          <w:szCs w:val="18"/>
        </w:rPr>
        <w:t>nacionales,</w:t>
      </w:r>
      <w:r>
        <w:rPr>
          <w:szCs w:val="18"/>
        </w:rPr>
        <w:t xml:space="preserve"> </w:t>
      </w:r>
      <w:r w:rsidRPr="008847B9">
        <w:rPr>
          <w:szCs w:val="18"/>
        </w:rPr>
        <w:t>reservas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biosfera,</w:t>
      </w:r>
      <w:r>
        <w:rPr>
          <w:szCs w:val="18"/>
        </w:rPr>
        <w:t xml:space="preserve"> </w:t>
      </w:r>
      <w:r w:rsidRPr="008847B9">
        <w:rPr>
          <w:szCs w:val="18"/>
        </w:rPr>
        <w:t>áreas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protección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flora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fauna,</w:t>
      </w:r>
      <w:r>
        <w:rPr>
          <w:szCs w:val="18"/>
        </w:rPr>
        <w:t xml:space="preserve"> </w:t>
      </w:r>
      <w:r w:rsidRPr="008847B9">
        <w:rPr>
          <w:szCs w:val="18"/>
        </w:rPr>
        <w:t>monumentos</w:t>
      </w:r>
      <w:r>
        <w:rPr>
          <w:szCs w:val="18"/>
        </w:rPr>
        <w:t xml:space="preserve"> </w:t>
      </w:r>
      <w:r w:rsidRPr="008847B9">
        <w:rPr>
          <w:szCs w:val="18"/>
        </w:rPr>
        <w:t>naturales,</w:t>
      </w:r>
      <w:r>
        <w:rPr>
          <w:szCs w:val="18"/>
        </w:rPr>
        <w:t xml:space="preserve"> </w:t>
      </w:r>
      <w:r w:rsidRPr="008847B9">
        <w:rPr>
          <w:szCs w:val="18"/>
        </w:rPr>
        <w:t>santuarios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áreas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protección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los</w:t>
      </w:r>
      <w:r>
        <w:rPr>
          <w:szCs w:val="18"/>
        </w:rPr>
        <w:t xml:space="preserve"> </w:t>
      </w:r>
      <w:r w:rsidRPr="008847B9">
        <w:rPr>
          <w:szCs w:val="18"/>
        </w:rPr>
        <w:t>recursos</w:t>
      </w:r>
      <w:r>
        <w:rPr>
          <w:szCs w:val="18"/>
        </w:rPr>
        <w:t xml:space="preserve"> </w:t>
      </w:r>
      <w:r w:rsidRPr="008847B9">
        <w:rPr>
          <w:szCs w:val="18"/>
        </w:rPr>
        <w:t>naturales,</w:t>
      </w:r>
      <w:r>
        <w:rPr>
          <w:szCs w:val="18"/>
        </w:rPr>
        <w:t xml:space="preserve"> </w:t>
      </w:r>
      <w:r w:rsidRPr="008847B9">
        <w:rPr>
          <w:szCs w:val="18"/>
        </w:rPr>
        <w:t>destinadas</w:t>
      </w:r>
      <w:r>
        <w:rPr>
          <w:szCs w:val="18"/>
        </w:rPr>
        <w:t xml:space="preserve"> </w:t>
      </w:r>
      <w:r w:rsidRPr="008847B9">
        <w:rPr>
          <w:szCs w:val="18"/>
        </w:rPr>
        <w:t>para</w:t>
      </w:r>
      <w:r>
        <w:rPr>
          <w:szCs w:val="18"/>
        </w:rPr>
        <w:t xml:space="preserve"> </w:t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preservación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flora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fauna</w:t>
      </w:r>
      <w:r>
        <w:rPr>
          <w:szCs w:val="18"/>
        </w:rPr>
        <w:t xml:space="preserve"> </w:t>
      </w:r>
      <w:r w:rsidRPr="008847B9">
        <w:rPr>
          <w:szCs w:val="18"/>
        </w:rPr>
        <w:t>silvestre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acuática,</w:t>
      </w:r>
      <w:r>
        <w:rPr>
          <w:szCs w:val="18"/>
        </w:rPr>
        <w:t xml:space="preserve"> </w:t>
      </w:r>
      <w:r w:rsidRPr="008847B9">
        <w:rPr>
          <w:szCs w:val="18"/>
        </w:rPr>
        <w:t>conforme</w:t>
      </w:r>
      <w:r>
        <w:rPr>
          <w:szCs w:val="18"/>
        </w:rPr>
        <w:t xml:space="preserve"> </w:t>
      </w:r>
      <w:r w:rsidRPr="008847B9">
        <w:rPr>
          <w:szCs w:val="18"/>
        </w:rPr>
        <w:t>a</w:t>
      </w:r>
      <w:r>
        <w:rPr>
          <w:szCs w:val="18"/>
        </w:rPr>
        <w:t xml:space="preserve"> </w:t>
      </w:r>
      <w:r w:rsidRPr="008847B9">
        <w:rPr>
          <w:szCs w:val="18"/>
        </w:rPr>
        <w:t>lo</w:t>
      </w:r>
      <w:r>
        <w:rPr>
          <w:szCs w:val="18"/>
        </w:rPr>
        <w:t xml:space="preserve"> </w:t>
      </w:r>
      <w:r w:rsidRPr="008847B9">
        <w:rPr>
          <w:szCs w:val="18"/>
        </w:rPr>
        <w:t>siguiente: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2004B" w:rsidRPr="008847B9" w14:paraId="38D1E7DB" w14:textId="77777777" w:rsidTr="00EC5B0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5B9C" w14:textId="77777777" w:rsidR="0052004B" w:rsidRPr="008847B9" w:rsidRDefault="0052004B" w:rsidP="00EC5B02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Contenido</w:t>
            </w:r>
          </w:p>
          <w:p w14:paraId="7C7F5CB0" w14:textId="77777777" w:rsidR="0052004B" w:rsidRPr="008847B9" w:rsidRDefault="0052004B" w:rsidP="00EC5B02">
            <w:pPr>
              <w:pStyle w:val="Texto"/>
              <w:ind w:left="576" w:hanging="576"/>
              <w:rPr>
                <w:szCs w:val="18"/>
              </w:rPr>
            </w:pPr>
            <w:r w:rsidRPr="008847B9">
              <w:rPr>
                <w:b/>
                <w:szCs w:val="18"/>
              </w:rPr>
              <w:t>A.</w:t>
            </w:r>
            <w:r w:rsidRPr="008847B9">
              <w:rPr>
                <w:b/>
                <w:szCs w:val="18"/>
              </w:rPr>
              <w:tab/>
            </w:r>
            <w:r w:rsidRPr="008847B9">
              <w:rPr>
                <w:szCs w:val="18"/>
              </w:rPr>
              <w:t>Parques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Nacionales.</w:t>
            </w:r>
          </w:p>
          <w:p w14:paraId="3D13D73B" w14:textId="77777777" w:rsidR="0052004B" w:rsidRPr="008847B9" w:rsidRDefault="0052004B" w:rsidP="00EC5B02">
            <w:pPr>
              <w:pStyle w:val="Texto"/>
              <w:ind w:left="576" w:hanging="576"/>
              <w:rPr>
                <w:szCs w:val="18"/>
              </w:rPr>
            </w:pPr>
            <w:r w:rsidRPr="008847B9">
              <w:rPr>
                <w:b/>
                <w:szCs w:val="18"/>
              </w:rPr>
              <w:t>B.</w:t>
            </w:r>
            <w:r w:rsidRPr="008847B9">
              <w:rPr>
                <w:b/>
                <w:szCs w:val="18"/>
              </w:rPr>
              <w:tab/>
            </w:r>
            <w:r w:rsidRPr="008847B9">
              <w:rPr>
                <w:szCs w:val="18"/>
              </w:rPr>
              <w:t>Reservas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la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Biosfera.</w:t>
            </w:r>
          </w:p>
          <w:p w14:paraId="3D34BFAF" w14:textId="77777777" w:rsidR="0052004B" w:rsidRPr="008847B9" w:rsidRDefault="0052004B" w:rsidP="00EC5B02">
            <w:pPr>
              <w:pStyle w:val="Texto"/>
              <w:ind w:left="576" w:hanging="576"/>
              <w:rPr>
                <w:szCs w:val="18"/>
              </w:rPr>
            </w:pPr>
            <w:r w:rsidRPr="008847B9">
              <w:rPr>
                <w:b/>
                <w:szCs w:val="18"/>
              </w:rPr>
              <w:t>C.</w:t>
            </w:r>
            <w:r w:rsidRPr="008847B9">
              <w:rPr>
                <w:b/>
                <w:szCs w:val="18"/>
              </w:rPr>
              <w:tab/>
            </w:r>
            <w:r w:rsidRPr="008847B9">
              <w:rPr>
                <w:szCs w:val="18"/>
              </w:rPr>
              <w:t>Áreas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Protección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Flora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Fauna.</w:t>
            </w:r>
          </w:p>
          <w:p w14:paraId="2BAA80D4" w14:textId="77777777" w:rsidR="0052004B" w:rsidRPr="008847B9" w:rsidRDefault="0052004B" w:rsidP="00EC5B02">
            <w:pPr>
              <w:pStyle w:val="Texto"/>
              <w:ind w:left="576" w:hanging="576"/>
              <w:rPr>
                <w:szCs w:val="18"/>
              </w:rPr>
            </w:pPr>
            <w:r w:rsidRPr="008847B9">
              <w:rPr>
                <w:b/>
                <w:szCs w:val="18"/>
              </w:rPr>
              <w:t>D.</w:t>
            </w:r>
            <w:r w:rsidRPr="008847B9">
              <w:rPr>
                <w:b/>
                <w:szCs w:val="18"/>
              </w:rPr>
              <w:tab/>
            </w:r>
            <w:r w:rsidRPr="008847B9">
              <w:rPr>
                <w:szCs w:val="18"/>
              </w:rPr>
              <w:t>Monumentos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Naturales.</w:t>
            </w:r>
          </w:p>
          <w:p w14:paraId="471D2034" w14:textId="77777777" w:rsidR="0052004B" w:rsidRPr="008847B9" w:rsidRDefault="0052004B" w:rsidP="00EC5B02">
            <w:pPr>
              <w:pStyle w:val="Texto"/>
              <w:ind w:left="576" w:hanging="576"/>
              <w:rPr>
                <w:szCs w:val="18"/>
              </w:rPr>
            </w:pPr>
            <w:r w:rsidRPr="008847B9">
              <w:rPr>
                <w:b/>
                <w:szCs w:val="18"/>
              </w:rPr>
              <w:t>E.</w:t>
            </w:r>
            <w:r w:rsidRPr="008847B9">
              <w:rPr>
                <w:b/>
                <w:szCs w:val="18"/>
              </w:rPr>
              <w:tab/>
            </w:r>
            <w:r w:rsidRPr="008847B9">
              <w:rPr>
                <w:szCs w:val="18"/>
              </w:rPr>
              <w:t>Santuarios.</w:t>
            </w:r>
          </w:p>
          <w:p w14:paraId="436946E7" w14:textId="77777777" w:rsidR="0052004B" w:rsidRPr="008847B9" w:rsidRDefault="0052004B" w:rsidP="00EC5B02">
            <w:pPr>
              <w:pStyle w:val="Texto"/>
              <w:ind w:left="576" w:hanging="576"/>
              <w:rPr>
                <w:szCs w:val="18"/>
              </w:rPr>
            </w:pPr>
            <w:r w:rsidRPr="008847B9">
              <w:rPr>
                <w:b/>
                <w:szCs w:val="18"/>
              </w:rPr>
              <w:t>F.</w:t>
            </w:r>
            <w:r w:rsidRPr="008847B9">
              <w:rPr>
                <w:b/>
                <w:szCs w:val="18"/>
              </w:rPr>
              <w:tab/>
            </w:r>
            <w:r w:rsidRPr="008847B9">
              <w:rPr>
                <w:szCs w:val="18"/>
              </w:rPr>
              <w:t>Áreas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Protección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los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Recursos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Naturales.</w:t>
            </w:r>
          </w:p>
        </w:tc>
      </w:tr>
    </w:tbl>
    <w:p w14:paraId="67B89186" w14:textId="77777777" w:rsidR="0052004B" w:rsidRPr="008847B9" w:rsidRDefault="0052004B" w:rsidP="0052004B">
      <w:pPr>
        <w:pStyle w:val="Texto"/>
        <w:rPr>
          <w:szCs w:val="18"/>
        </w:rPr>
      </w:pPr>
    </w:p>
    <w:p w14:paraId="2EB3C122" w14:textId="77777777" w:rsidR="0052004B" w:rsidRPr="008847B9" w:rsidRDefault="0052004B" w:rsidP="0052004B">
      <w:pPr>
        <w:pStyle w:val="Texto"/>
        <w:rPr>
          <w:b/>
          <w:szCs w:val="18"/>
        </w:rPr>
      </w:pPr>
      <w:r w:rsidRPr="008847B9">
        <w:rPr>
          <w:b/>
          <w:szCs w:val="18"/>
        </w:rPr>
        <w:t>A.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Parques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Nacionales.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00"/>
        <w:gridCol w:w="2174"/>
        <w:gridCol w:w="2174"/>
        <w:gridCol w:w="2174"/>
      </w:tblGrid>
      <w:tr w:rsidR="0052004B" w:rsidRPr="000B258B" w14:paraId="2F0F1CA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0E1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Nombre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7E6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Estado</w:t>
            </w:r>
          </w:p>
        </w:tc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72F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Ubicación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Geográfica</w:t>
            </w:r>
          </w:p>
        </w:tc>
      </w:tr>
      <w:tr w:rsidR="0052004B" w:rsidRPr="000B258B" w14:paraId="549C643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8DF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C96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1C2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Latitud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Norte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284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Longitud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Oeste</w:t>
            </w:r>
          </w:p>
        </w:tc>
      </w:tr>
      <w:tr w:rsidR="0052004B" w:rsidRPr="000B258B" w14:paraId="4C8A2F8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4018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Constitución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1857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9A9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30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F52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37"</w:t>
            </w:r>
          </w:p>
        </w:tc>
      </w:tr>
      <w:tr w:rsidR="0052004B" w:rsidRPr="000B258B" w14:paraId="4A182CB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685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Pedro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Mártir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A55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76E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8C9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14"</w:t>
            </w:r>
          </w:p>
        </w:tc>
      </w:tr>
      <w:tr w:rsidR="0052004B" w:rsidRPr="000B258B" w14:paraId="74D288E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DEAB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Zona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Marina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Archipiélago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Lorenzo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017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06A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E98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</w:p>
        </w:tc>
      </w:tr>
      <w:tr w:rsidR="0052004B" w:rsidRPr="000B258B" w14:paraId="0951166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F95A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Zona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Marina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Archipiélago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Espíritu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Santo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D4D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886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CAE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</w:p>
        </w:tc>
      </w:tr>
      <w:tr w:rsidR="0052004B" w:rsidRPr="000B258B" w14:paraId="1485AC85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EA4E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Bahía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Loreto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673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4BC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E91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</w:p>
        </w:tc>
      </w:tr>
      <w:tr w:rsidR="0052004B" w:rsidRPr="000B258B" w14:paraId="2CD511A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1998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Cabo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Pulmo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CDA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A66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DD4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</w:p>
        </w:tc>
      </w:tr>
      <w:tr w:rsidR="0052004B" w:rsidRPr="000B258B" w14:paraId="5C2E6E5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6512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Novillos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28A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Coahuila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Zaragoza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47B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C75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</w:p>
        </w:tc>
      </w:tr>
      <w:tr w:rsidR="0052004B" w:rsidRPr="000B258B" w14:paraId="2CB4DA3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68A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Cañón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Sumidero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9EB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EC0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E99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</w:p>
        </w:tc>
      </w:tr>
      <w:tr w:rsidR="0052004B" w:rsidRPr="000B258B" w14:paraId="2EA086E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5F72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Lagunas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Montebello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637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B2C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51”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C27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</w:p>
        </w:tc>
      </w:tr>
      <w:tr w:rsidR="0052004B" w:rsidRPr="000B258B" w14:paraId="5E86A13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0112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Palenque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FA9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222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89E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</w:p>
        </w:tc>
      </w:tr>
      <w:tr w:rsidR="0052004B" w:rsidRPr="000B258B" w14:paraId="100984B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CA0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Cascada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Basaseachi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C62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Chihuahua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968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54E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03"</w:t>
            </w:r>
          </w:p>
        </w:tc>
      </w:tr>
      <w:tr w:rsidR="0052004B" w:rsidRPr="000B258B" w14:paraId="28A14095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A6B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Cumbres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Majalca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925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Chihuahua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690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C49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32"</w:t>
            </w:r>
          </w:p>
        </w:tc>
      </w:tr>
      <w:tr w:rsidR="0052004B" w:rsidRPr="000B258B" w14:paraId="0B2342A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588A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Cerro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Estrella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79C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AFD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877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</w:p>
        </w:tc>
      </w:tr>
      <w:tr w:rsidR="0052004B" w:rsidRPr="000B258B" w14:paraId="2793E53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245B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Cumbres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Ajusco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994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8AB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733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</w:p>
        </w:tc>
      </w:tr>
      <w:tr w:rsidR="0052004B" w:rsidRPr="000B258B" w14:paraId="4420803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44F7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Desierto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Leones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B27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471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F84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</w:p>
        </w:tc>
      </w:tr>
      <w:tr w:rsidR="0052004B" w:rsidRPr="000B258B" w14:paraId="79A6EC5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D84A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Tepeyac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5BD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92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35F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</w:p>
        </w:tc>
      </w:tr>
      <w:tr w:rsidR="0052004B" w:rsidRPr="000B258B" w14:paraId="7865A3D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8945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Fuentes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Brotantes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Tlalpan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D07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579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16B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03"</w:t>
            </w:r>
          </w:p>
        </w:tc>
      </w:tr>
      <w:tr w:rsidR="0052004B" w:rsidRPr="000B258B" w14:paraId="60812CC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48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Histórico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Coyoacán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996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D8B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A53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</w:p>
        </w:tc>
      </w:tr>
      <w:tr w:rsidR="0052004B" w:rsidRPr="000B258B" w14:paraId="0E65A1E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F3F5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Lomas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Padierna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EF2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42E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217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</w:p>
        </w:tc>
      </w:tr>
      <w:tr w:rsidR="0052004B" w:rsidRPr="000B258B" w14:paraId="4EEF998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11DF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Veladero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8FB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Guerrero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766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AD2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30"</w:t>
            </w:r>
          </w:p>
        </w:tc>
      </w:tr>
      <w:tr w:rsidR="0052004B" w:rsidRPr="000B258B" w14:paraId="2A96DFD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444F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General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Juan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Álvarez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813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Guerrero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C24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CB6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</w:p>
        </w:tc>
      </w:tr>
      <w:tr w:rsidR="0052004B" w:rsidRPr="000B258B" w14:paraId="58F8CFB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8993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lastRenderedPageBreak/>
              <w:t>22.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Grutas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Cacahuamilpa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CA2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Guerrero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4C6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BAE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</w:tr>
      <w:tr w:rsidR="0052004B" w:rsidRPr="000B258B" w14:paraId="7567B42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9378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Chico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435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Hidalgo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B41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011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</w:p>
        </w:tc>
      </w:tr>
      <w:tr w:rsidR="0052004B" w:rsidRPr="000B258B" w14:paraId="4E34D425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880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Mármoles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17A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Hidalgo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BBE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782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</w:p>
        </w:tc>
      </w:tr>
      <w:tr w:rsidR="0052004B" w:rsidRPr="000B258B" w14:paraId="5A0DD50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6BD4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Tula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7C6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Hidalgo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6EB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30E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</w:p>
        </w:tc>
      </w:tr>
      <w:tr w:rsidR="0052004B" w:rsidRPr="000B258B" w14:paraId="066CA50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2F7A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Volcán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Nevado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Colima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558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Colima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FFB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3FD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38"</w:t>
            </w:r>
          </w:p>
        </w:tc>
      </w:tr>
      <w:tr w:rsidR="0052004B" w:rsidRPr="000B258B" w14:paraId="005F93E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A394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Bosencheve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2F8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CBF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FF8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21"</w:t>
            </w:r>
          </w:p>
        </w:tc>
      </w:tr>
      <w:tr w:rsidR="0052004B" w:rsidRPr="000B258B" w14:paraId="1997537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AF12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Desierto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Carmen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Nixcongo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364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44C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269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</w:p>
        </w:tc>
      </w:tr>
      <w:tr w:rsidR="0052004B" w:rsidRPr="000B258B" w14:paraId="53EE64B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D9EF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Insurgente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Miguel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Hidalgo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Costilla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956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08E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3FA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32"</w:t>
            </w:r>
          </w:p>
        </w:tc>
      </w:tr>
      <w:tr w:rsidR="0052004B" w:rsidRPr="000B258B" w14:paraId="0C05DB4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E77E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Iztaccíhuatl-Popocatépetl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C84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Puebla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Morelos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4CA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000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16"</w:t>
            </w:r>
          </w:p>
        </w:tc>
      </w:tr>
      <w:tr w:rsidR="0052004B" w:rsidRPr="000B258B" w14:paraId="491F500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E8A3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Remedios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8C8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222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249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20"</w:t>
            </w:r>
          </w:p>
        </w:tc>
      </w:tr>
      <w:tr w:rsidR="0052004B" w:rsidRPr="000B258B" w14:paraId="7D674A0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0074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Molino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Flores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Netzahualcóyotl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340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2B9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1B8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03"</w:t>
            </w:r>
          </w:p>
        </w:tc>
      </w:tr>
      <w:tr w:rsidR="0052004B" w:rsidRPr="000B258B" w14:paraId="349BD8C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1680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Sacromonte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1C5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235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3DE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</w:p>
        </w:tc>
      </w:tr>
      <w:tr w:rsidR="0052004B" w:rsidRPr="000B258B" w14:paraId="6C25BE9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2369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Barranca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Cupatitzio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656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470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E31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</w:p>
        </w:tc>
      </w:tr>
      <w:tr w:rsidR="0052004B" w:rsidRPr="000B258B" w14:paraId="46DE0AF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CEB9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Cerro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Garnica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7DE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DF2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C0D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</w:p>
        </w:tc>
      </w:tr>
      <w:tr w:rsidR="0052004B" w:rsidRPr="000B258B" w14:paraId="3B60CDB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802B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Insurgente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José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María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Morelos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D4A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CFA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4B2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</w:p>
        </w:tc>
      </w:tr>
      <w:tr w:rsidR="0052004B" w:rsidRPr="000B258B" w14:paraId="245252C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C85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Camécuaro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6EF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F12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09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</w:p>
        </w:tc>
      </w:tr>
      <w:tr w:rsidR="0052004B" w:rsidRPr="000B258B" w14:paraId="1EF708E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1296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Rayón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B9FD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1346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41A5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</w:p>
        </w:tc>
      </w:tr>
      <w:tr w:rsidR="0052004B" w:rsidRPr="000B258B" w14:paraId="0B73F3F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FF2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Tepozteco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741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Morelos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C3A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09A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37"</w:t>
            </w:r>
          </w:p>
        </w:tc>
      </w:tr>
      <w:tr w:rsidR="0052004B" w:rsidRPr="000B258B" w14:paraId="2B5F2D9A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F99A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Lagunas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Zempoala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8AB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Morelos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A5C4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F96A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</w:p>
        </w:tc>
      </w:tr>
      <w:tr w:rsidR="0052004B" w:rsidRPr="000B258B" w14:paraId="5A8558F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3B7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Isabel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523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Nayarit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1046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36C8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46"</w:t>
            </w:r>
          </w:p>
        </w:tc>
      </w:tr>
      <w:tr w:rsidR="0052004B" w:rsidRPr="000B258B" w14:paraId="11664E0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F26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Marietas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C1E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Nayarit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466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1584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</w:p>
        </w:tc>
      </w:tr>
      <w:tr w:rsidR="0052004B" w:rsidRPr="000B258B" w14:paraId="6EFA12E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6406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Cumbres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Monterrey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E8D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Nuevo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León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Coahuila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Zaragoza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1FF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B4C8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</w:p>
        </w:tc>
      </w:tr>
      <w:tr w:rsidR="0052004B" w:rsidRPr="000B258B" w14:paraId="51E5D83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153E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Sabinal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9F9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Nuevo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León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93A3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B2FF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16"</w:t>
            </w:r>
          </w:p>
        </w:tc>
      </w:tr>
      <w:tr w:rsidR="0052004B" w:rsidRPr="000B258B" w14:paraId="4009C5B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D8A6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Benito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Juárez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3F4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Oaxaca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90A1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5F8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</w:p>
        </w:tc>
      </w:tr>
      <w:tr w:rsidR="0052004B" w:rsidRPr="000B258B" w14:paraId="63DB7BF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BBA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Lagunas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Chacahua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CC6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Oaxaca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7F1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1A08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</w:p>
        </w:tc>
      </w:tr>
      <w:tr w:rsidR="0052004B" w:rsidRPr="000B258B" w14:paraId="2EAEE44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DBD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Huatulco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C5E3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Oaxaca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55D4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80F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19"</w:t>
            </w:r>
          </w:p>
        </w:tc>
      </w:tr>
      <w:tr w:rsidR="0052004B" w:rsidRPr="000B258B" w14:paraId="4AF5B6F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D33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Cerro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Campanas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85E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Querétaro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6C0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125A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</w:p>
        </w:tc>
      </w:tr>
      <w:tr w:rsidR="0052004B" w:rsidRPr="000B258B" w14:paraId="444C62C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6137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Cimatario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6C1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Querétaro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C5B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D3C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31"</w:t>
            </w:r>
          </w:p>
        </w:tc>
      </w:tr>
      <w:tr w:rsidR="0052004B" w:rsidRPr="000B258B" w14:paraId="43A4779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AFE7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Arrecifes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Cozumel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B5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60C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03B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</w:p>
        </w:tc>
      </w:tr>
      <w:tr w:rsidR="0052004B" w:rsidRPr="000B258B" w14:paraId="35004E15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D712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Arrecife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Puerto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Morelos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8BE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155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72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</w:p>
        </w:tc>
      </w:tr>
      <w:tr w:rsidR="0052004B" w:rsidRPr="000B258B" w14:paraId="65B970B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3B77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Costa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Occidental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Mujeres,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Punta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Cancún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Punta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Nizuc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3B2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B80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F09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</w:p>
        </w:tc>
      </w:tr>
      <w:tr w:rsidR="0052004B" w:rsidRPr="000B258B" w14:paraId="35676A4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6470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Contoy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D54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242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206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</w:p>
        </w:tc>
      </w:tr>
      <w:tr w:rsidR="0052004B" w:rsidRPr="000B258B" w14:paraId="2DA86C0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3BF3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lastRenderedPageBreak/>
              <w:t>54.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Tulum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B36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D70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FCF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46"</w:t>
            </w:r>
          </w:p>
        </w:tc>
      </w:tr>
      <w:tr w:rsidR="0052004B" w:rsidRPr="000B258B" w14:paraId="4FD7517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F9AB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Arrecifes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Xcalak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DB6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E6C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D48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58"</w:t>
            </w:r>
          </w:p>
        </w:tc>
      </w:tr>
      <w:tr w:rsidR="0052004B" w:rsidRPr="000B258B" w14:paraId="2EFD53E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CC3B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Potosí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A02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Luis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Potosí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55F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64A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</w:p>
        </w:tc>
      </w:tr>
      <w:tr w:rsidR="0052004B" w:rsidRPr="000B258B" w14:paraId="74F2D16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B1B7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Gogorrón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896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Luis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Potosí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138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28B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</w:p>
        </w:tc>
      </w:tr>
      <w:tr w:rsidR="0052004B" w:rsidRPr="000B258B" w14:paraId="43726DE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85F0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Montaña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Malinche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Matlalcuéyatl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105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Tlaxcala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D6B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D12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21"</w:t>
            </w:r>
          </w:p>
        </w:tc>
      </w:tr>
      <w:tr w:rsidR="0052004B" w:rsidRPr="000B258B" w14:paraId="1D7780D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7356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Xicoténcatl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3D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Tlaxcala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Puebla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E2E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E56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</w:p>
        </w:tc>
      </w:tr>
      <w:tr w:rsidR="0052004B" w:rsidRPr="000B258B" w14:paraId="00C0707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D62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Cañón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Blanco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46A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Veracruz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Ignacio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Llave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Puebla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3BE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094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</w:p>
        </w:tc>
      </w:tr>
      <w:tr w:rsidR="0052004B" w:rsidRPr="000B258B" w14:paraId="042ACBF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5765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Cofre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Perote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Nauhcampatépetl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AE5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Veracruz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Ignacio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Llave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F26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395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</w:p>
        </w:tc>
      </w:tr>
      <w:tr w:rsidR="0052004B" w:rsidRPr="000B258B" w14:paraId="68F4D07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0C54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Orizaba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F7A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Veracruz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Ignacio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Llave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Puebla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060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23F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</w:p>
        </w:tc>
      </w:tr>
      <w:tr w:rsidR="0052004B" w:rsidRPr="000B258B" w14:paraId="4FF26D1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558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Sistema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Arrecifal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Veracruzano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C06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Veracruz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Ignacio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Llave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733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83C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</w:p>
        </w:tc>
      </w:tr>
      <w:tr w:rsidR="0052004B" w:rsidRPr="000B258B" w14:paraId="6CBF6F1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F89A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  <w:lang w:val="en-US"/>
              </w:rPr>
            </w:pPr>
            <w:r w:rsidRPr="000B258B">
              <w:rPr>
                <w:sz w:val="16"/>
                <w:szCs w:val="18"/>
                <w:lang w:val="en-US"/>
              </w:rPr>
              <w:t>64.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0B258B">
              <w:rPr>
                <w:sz w:val="16"/>
                <w:szCs w:val="18"/>
                <w:lang w:val="en-US"/>
              </w:rPr>
              <w:t>Arrecife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0B258B">
              <w:rPr>
                <w:sz w:val="16"/>
                <w:szCs w:val="18"/>
                <w:lang w:val="en-US"/>
              </w:rPr>
              <w:t>Alacranes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FF5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Yucatán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8CD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EA1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</w:p>
        </w:tc>
      </w:tr>
      <w:tr w:rsidR="0052004B" w:rsidRPr="000B258B" w14:paraId="7BC0FB7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8D11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Dzibilchantún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892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Yucatán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D3E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92F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</w:p>
        </w:tc>
      </w:tr>
      <w:tr w:rsidR="0052004B" w:rsidRPr="000B258B" w14:paraId="2DCB18E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1538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Órganos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CB1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Zacatecas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826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A13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37"</w:t>
            </w:r>
          </w:p>
        </w:tc>
      </w:tr>
      <w:tr w:rsidR="0052004B" w:rsidRPr="000B258B" w14:paraId="2571461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CA1B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Revillagigedo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6CB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Colima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CF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17°39’19”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31”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1C2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41”</w:t>
            </w:r>
          </w:p>
        </w:tc>
      </w:tr>
    </w:tbl>
    <w:p w14:paraId="059A70C5" w14:textId="77777777" w:rsidR="0052004B" w:rsidRPr="008847B9" w:rsidRDefault="0052004B" w:rsidP="0052004B">
      <w:pPr>
        <w:pStyle w:val="Texto"/>
        <w:rPr>
          <w:b/>
          <w:szCs w:val="18"/>
        </w:rPr>
      </w:pPr>
    </w:p>
    <w:p w14:paraId="10E4E094" w14:textId="77777777" w:rsidR="0052004B" w:rsidRPr="008847B9" w:rsidRDefault="0052004B" w:rsidP="0052004B">
      <w:pPr>
        <w:pStyle w:val="Texto"/>
        <w:rPr>
          <w:b/>
          <w:szCs w:val="18"/>
        </w:rPr>
      </w:pPr>
      <w:r w:rsidRPr="008847B9">
        <w:rPr>
          <w:b/>
          <w:szCs w:val="18"/>
        </w:rPr>
        <w:t>B.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Reservas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Biosfera.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00"/>
        <w:gridCol w:w="2174"/>
        <w:gridCol w:w="2174"/>
        <w:gridCol w:w="2174"/>
      </w:tblGrid>
      <w:tr w:rsidR="0052004B" w:rsidRPr="000B258B" w14:paraId="46DAECF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4B4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Nombre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E7D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Estado</w:t>
            </w:r>
          </w:p>
        </w:tc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F9E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Ubicación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Geográfica</w:t>
            </w:r>
          </w:p>
        </w:tc>
      </w:tr>
      <w:tr w:rsidR="0052004B" w:rsidRPr="000B258B" w14:paraId="35D8AB9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56C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612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586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Latitud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Norte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5B7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Longitud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Oeste</w:t>
            </w:r>
          </w:p>
        </w:tc>
      </w:tr>
      <w:tr w:rsidR="0052004B" w:rsidRPr="000B258B" w14:paraId="728ACD6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43EE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Alto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Golfo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Delta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Colorado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ED8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Sonora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6B3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31°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18C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115°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14"</w:t>
            </w:r>
          </w:p>
        </w:tc>
      </w:tr>
      <w:tr w:rsidR="0052004B" w:rsidRPr="000B258B" w14:paraId="79EF692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C23A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Zona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Marina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Bahía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Ángeles,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Canales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Ballenas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Salsipuedes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09B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280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E5D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113°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26"</w:t>
            </w:r>
          </w:p>
        </w:tc>
      </w:tr>
      <w:tr w:rsidR="0052004B" w:rsidRPr="000B258B" w14:paraId="74C8A04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E789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Guadalupe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56C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BCD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23"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005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118°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39"</w:t>
            </w:r>
          </w:p>
        </w:tc>
      </w:tr>
      <w:tr w:rsidR="0052004B" w:rsidRPr="000B258B" w14:paraId="04287A2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182F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Vizcaíno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A80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FB8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BA6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115°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37"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24"</w:t>
            </w:r>
          </w:p>
        </w:tc>
      </w:tr>
      <w:tr w:rsidR="0052004B" w:rsidRPr="000B258B" w14:paraId="1B62BDA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125A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Pacífico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Península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BFC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1F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00”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3B3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24”</w:t>
            </w:r>
          </w:p>
        </w:tc>
      </w:tr>
      <w:tr w:rsidR="0052004B" w:rsidRPr="000B258B" w14:paraId="0BB84CF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194C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Laguna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39B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422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B04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110°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28"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</w:p>
        </w:tc>
      </w:tr>
      <w:tr w:rsidR="0052004B" w:rsidRPr="000B258B" w14:paraId="5F886D7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43D1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Complejo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Lagunar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Ojo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Liebre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7E5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D28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853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114°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33"</w:t>
            </w:r>
          </w:p>
        </w:tc>
      </w:tr>
      <w:tr w:rsidR="0052004B" w:rsidRPr="000B258B" w14:paraId="151F6B9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49F2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Calakmul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88F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Campeche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C44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38"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890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45"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89°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28"</w:t>
            </w:r>
          </w:p>
        </w:tc>
      </w:tr>
      <w:tr w:rsidR="0052004B" w:rsidRPr="000B258B" w14:paraId="3CC20C9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6E54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Petenes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75D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Campeche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881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786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35"</w:t>
            </w:r>
          </w:p>
        </w:tc>
      </w:tr>
      <w:tr w:rsidR="0052004B" w:rsidRPr="000B258B" w14:paraId="720B127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0DF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Encrucijada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9CE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CBF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14°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15°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B2B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48"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21"</w:t>
            </w:r>
          </w:p>
        </w:tc>
      </w:tr>
      <w:tr w:rsidR="0052004B" w:rsidRPr="000B258B" w14:paraId="207476AA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107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Lacan-Tun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658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996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F3B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91°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35"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55"</w:t>
            </w:r>
          </w:p>
        </w:tc>
      </w:tr>
      <w:tr w:rsidR="0052004B" w:rsidRPr="000B258B" w14:paraId="581E08D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156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Montes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Azules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BCE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EC1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EF5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91°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27"</w:t>
            </w:r>
          </w:p>
        </w:tc>
      </w:tr>
      <w:tr w:rsidR="0052004B" w:rsidRPr="000B258B" w14:paraId="4DBD11A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F6D5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Sepultura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F61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Oaxaca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7AD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28'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89A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94°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14"</w:t>
            </w:r>
          </w:p>
        </w:tc>
      </w:tr>
      <w:tr w:rsidR="0052004B" w:rsidRPr="000B258B" w14:paraId="7753C85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2347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Triunfo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5A2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1BB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15°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15°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B54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18"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00"</w:t>
            </w:r>
          </w:p>
        </w:tc>
      </w:tr>
      <w:tr w:rsidR="0052004B" w:rsidRPr="000B258B" w14:paraId="03A96E9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F0E5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lastRenderedPageBreak/>
              <w:t>15.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Selva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Ocote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770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233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40"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08'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A14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25"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43"</w:t>
            </w:r>
          </w:p>
        </w:tc>
      </w:tr>
      <w:tr w:rsidR="0052004B" w:rsidRPr="000B258B" w14:paraId="7F4D7CD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7C3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Volcán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Tacaná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DA6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25C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15°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15°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BE4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</w:p>
        </w:tc>
      </w:tr>
      <w:tr w:rsidR="0052004B" w:rsidRPr="000B258B" w14:paraId="2C7F347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4176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Janos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215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Chihuahua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A9E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CB5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57"</w:t>
            </w:r>
          </w:p>
        </w:tc>
      </w:tr>
      <w:tr w:rsidR="0052004B" w:rsidRPr="000B258B" w14:paraId="7BE565E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FEF0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Mapimí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0AE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Durango,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Chihuahua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y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Coahuila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Zaragoza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8E2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07"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CA16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104°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00"</w:t>
            </w:r>
          </w:p>
        </w:tc>
      </w:tr>
      <w:tr w:rsidR="0052004B" w:rsidRPr="000B258B" w14:paraId="6EB90CC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A2A3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19.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La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Michilía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13B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Durango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3EC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365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104°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104°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56"</w:t>
            </w:r>
          </w:p>
        </w:tc>
      </w:tr>
      <w:tr w:rsidR="0052004B" w:rsidRPr="000B258B" w14:paraId="34FBE66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2D72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Gorda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Guanajuato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51B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Guanajuato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E6F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21°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21°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6322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100°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28'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16"</w:t>
            </w:r>
          </w:p>
        </w:tc>
      </w:tr>
      <w:tr w:rsidR="0052004B" w:rsidRPr="000B258B" w14:paraId="635C07B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7342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Barranca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Metztitlán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836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Hidalgo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7A0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462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19"</w:t>
            </w:r>
          </w:p>
        </w:tc>
      </w:tr>
      <w:tr w:rsidR="0052004B" w:rsidRPr="000B258B" w14:paraId="031055D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4234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Chamela-Cuixmala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F7A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651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FEE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105°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28"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104°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11"</w:t>
            </w:r>
          </w:p>
        </w:tc>
      </w:tr>
      <w:tr w:rsidR="0052004B" w:rsidRPr="000B258B" w14:paraId="577CA21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C69E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Manantlán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723F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Colima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930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8F7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104°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103°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25"</w:t>
            </w:r>
          </w:p>
        </w:tc>
      </w:tr>
      <w:tr w:rsidR="0052004B" w:rsidRPr="000B258B" w14:paraId="455F6F4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17F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Mariposa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Monarca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1C81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414E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18'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08E8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100°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40"</w:t>
            </w:r>
          </w:p>
        </w:tc>
      </w:tr>
      <w:tr w:rsidR="0052004B" w:rsidRPr="000B258B" w14:paraId="03862D3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6C6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Huautla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959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Morelos,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Puebla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Guerrero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845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AF7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13"</w:t>
            </w:r>
          </w:p>
        </w:tc>
      </w:tr>
      <w:tr w:rsidR="0052004B" w:rsidRPr="000B258B" w14:paraId="145BAFA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622A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Marías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B968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Nayarit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D96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38"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9CD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107°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105°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53'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24"</w:t>
            </w:r>
          </w:p>
        </w:tc>
      </w:tr>
      <w:tr w:rsidR="0052004B" w:rsidRPr="000B258B" w14:paraId="465BB26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7111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Marismas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Nacionales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Nayarit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5E4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Nayarit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F5F3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3B61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</w:tr>
      <w:tr w:rsidR="0052004B" w:rsidRPr="000B258B" w14:paraId="2B43941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31A4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Pacífico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Mexicano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Profundo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4AD4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Nayarit,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Jalisco,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Colima,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Guerrero,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Oaxaca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703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7”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00”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FFF1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37”</w:t>
            </w:r>
          </w:p>
        </w:tc>
      </w:tr>
      <w:tr w:rsidR="0052004B" w:rsidRPr="000B258B" w14:paraId="22BD5F7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4ADD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Tehuacán-Cuicatlán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A93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Oaxaca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Puebla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0E85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EB5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48'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35"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96°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11"</w:t>
            </w:r>
          </w:p>
        </w:tc>
      </w:tr>
      <w:tr w:rsidR="0052004B" w:rsidRPr="000B258B" w14:paraId="1171557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4F0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Gorda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F611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Querétaro,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Guanajuato,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Hidalgo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Luis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Potosí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D64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20°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21°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FF91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100°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40"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45"</w:t>
            </w:r>
          </w:p>
        </w:tc>
      </w:tr>
      <w:tr w:rsidR="0052004B" w:rsidRPr="000B258B" w14:paraId="0771D4CA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60E5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Arrecifes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Ka’an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0BC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C24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16"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410F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87°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18"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87°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34"</w:t>
            </w:r>
          </w:p>
        </w:tc>
      </w:tr>
      <w:tr w:rsidR="0052004B" w:rsidRPr="000B258B" w14:paraId="0E606E7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F1E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Banco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Chinchorro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A87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D9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4E4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87°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31'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19"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87°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</w:p>
        </w:tc>
      </w:tr>
      <w:tr w:rsidR="0052004B" w:rsidRPr="000B258B" w14:paraId="4EE1CEB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745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Ka’an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E32D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30AF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20°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5C4D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88°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87°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36"</w:t>
            </w:r>
          </w:p>
        </w:tc>
      </w:tr>
      <w:tr w:rsidR="0052004B" w:rsidRPr="000B258B" w14:paraId="0A682CF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122D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Caribe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Mexicano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12D4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17A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15”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08F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50”</w:t>
            </w:r>
          </w:p>
        </w:tc>
      </w:tr>
      <w:tr w:rsidR="0052004B" w:rsidRPr="000B258B" w14:paraId="5701C00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113D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Abra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Tanchipa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479F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Luis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Potosí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7F46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  <w:lang w:val="fr-FR"/>
              </w:rPr>
              <w:t>22°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05'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521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  <w:lang w:val="fr-FR"/>
              </w:rPr>
              <w:t>99°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00'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23"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49"</w:t>
            </w:r>
          </w:p>
        </w:tc>
      </w:tr>
      <w:tr w:rsidR="0052004B" w:rsidRPr="000B258B" w14:paraId="1F38B63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C8A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Pinacate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Gran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Desierto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Altar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9A45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Sonora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F640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  <w:lang w:val="fr-FR"/>
              </w:rPr>
              <w:t>31°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04"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BD08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  <w:lang w:val="fr-FR"/>
              </w:rPr>
              <w:t>114°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40"</w:t>
            </w:r>
          </w:p>
        </w:tc>
      </w:tr>
      <w:tr w:rsidR="0052004B" w:rsidRPr="000B258B" w14:paraId="238C0C45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148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Pedro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Mártir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BE2F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Sonora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E18D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  <w:lang w:val="fr-FR"/>
              </w:rPr>
              <w:t>28°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22"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28'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94D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  <w:lang w:val="fr-FR"/>
              </w:rPr>
              <w:t>112°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24'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21"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112°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12'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44"</w:t>
            </w:r>
          </w:p>
        </w:tc>
      </w:tr>
      <w:tr w:rsidR="0052004B" w:rsidRPr="000B258B" w14:paraId="5D06393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78D3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Pantanos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Centla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149D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Tabasco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Campeche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C55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17°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58'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05"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18°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39'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45C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92°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47'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58"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-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92°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06'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B258B">
              <w:rPr>
                <w:sz w:val="16"/>
                <w:szCs w:val="18"/>
                <w:lang w:val="fr-FR"/>
              </w:rPr>
              <w:t>39"</w:t>
            </w:r>
          </w:p>
        </w:tc>
      </w:tr>
      <w:tr w:rsidR="0052004B" w:rsidRPr="000B258B" w14:paraId="372DD29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BCD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Tamaulipas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218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Tamaulipas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4D0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22”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9084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02”</w:t>
            </w:r>
          </w:p>
        </w:tc>
      </w:tr>
      <w:tr w:rsidR="0052004B" w:rsidRPr="000B258B" w14:paraId="5B8992C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0037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Tuxtlas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31BF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Veracruz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Ignacio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Llave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384A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48CD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95°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40"</w:t>
            </w:r>
          </w:p>
        </w:tc>
      </w:tr>
      <w:tr w:rsidR="0052004B" w:rsidRPr="000B258B" w14:paraId="6026327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A505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Lagartos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7F6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Yucatán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F41A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672F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88°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39"</w:t>
            </w:r>
          </w:p>
        </w:tc>
      </w:tr>
      <w:tr w:rsidR="0052004B" w:rsidRPr="000B258B" w14:paraId="1993128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E881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Celestún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E93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Yucatán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Campeche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B7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12B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90°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23"</w:t>
            </w:r>
          </w:p>
        </w:tc>
      </w:tr>
      <w:tr w:rsidR="0052004B" w:rsidRPr="000B258B" w14:paraId="461E124A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B923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Zicuirán-Infiernillo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4E9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5072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11D6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</w:p>
        </w:tc>
      </w:tr>
      <w:tr w:rsidR="0052004B" w:rsidRPr="000B258B" w14:paraId="29FE2EC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68AB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Tiburón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Ballena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1C0C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CD7A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A859" w14:textId="77777777" w:rsidR="0052004B" w:rsidRPr="000B258B" w:rsidRDefault="0052004B" w:rsidP="00EC5B02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</w:p>
        </w:tc>
      </w:tr>
    </w:tbl>
    <w:p w14:paraId="175671D3" w14:textId="77777777" w:rsidR="0052004B" w:rsidRPr="008847B9" w:rsidRDefault="0052004B" w:rsidP="0052004B">
      <w:pPr>
        <w:pStyle w:val="Texto"/>
        <w:rPr>
          <w:b/>
          <w:szCs w:val="18"/>
        </w:rPr>
      </w:pPr>
    </w:p>
    <w:p w14:paraId="6A596F16" w14:textId="77777777" w:rsidR="0052004B" w:rsidRPr="008847B9" w:rsidRDefault="0052004B" w:rsidP="0052004B">
      <w:pPr>
        <w:pStyle w:val="Texto"/>
        <w:rPr>
          <w:b/>
          <w:szCs w:val="18"/>
        </w:rPr>
      </w:pPr>
      <w:r w:rsidRPr="008847B9">
        <w:rPr>
          <w:b/>
          <w:szCs w:val="18"/>
        </w:rPr>
        <w:t>C.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Áreas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Protección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Flora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Fauna.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00"/>
        <w:gridCol w:w="2174"/>
        <w:gridCol w:w="2174"/>
        <w:gridCol w:w="2174"/>
      </w:tblGrid>
      <w:tr w:rsidR="0052004B" w:rsidRPr="000B258B" w14:paraId="7904713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8B1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lastRenderedPageBreak/>
              <w:t>Nombre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B57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Estado</w:t>
            </w:r>
          </w:p>
        </w:tc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9A6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Ubicación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Geográfica</w:t>
            </w:r>
          </w:p>
        </w:tc>
      </w:tr>
      <w:tr w:rsidR="0052004B" w:rsidRPr="000B258B" w14:paraId="4D95D15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EDA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037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EA9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Latitud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Norte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0D01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Longitud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Oeste</w:t>
            </w:r>
          </w:p>
        </w:tc>
      </w:tr>
      <w:tr w:rsidR="0052004B" w:rsidRPr="000B258B" w14:paraId="5193998A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6800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Golfo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6B5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Sur,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Sonora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Sinaloa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C4C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A32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</w:p>
        </w:tc>
      </w:tr>
      <w:tr w:rsidR="0052004B" w:rsidRPr="000B258B" w14:paraId="73F6E36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12B5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Cabo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Lucas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7FD9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765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68B0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</w:p>
        </w:tc>
      </w:tr>
      <w:tr w:rsidR="0052004B" w:rsidRPr="000B258B" w14:paraId="541D43B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D557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Valle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Cirios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577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BA3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849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</w:p>
        </w:tc>
      </w:tr>
      <w:tr w:rsidR="0052004B" w:rsidRPr="000B258B" w14:paraId="1710A71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A4AB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Balandra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D7C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258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2914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</w:p>
        </w:tc>
      </w:tr>
      <w:tr w:rsidR="0052004B" w:rsidRPr="000B258B" w14:paraId="1EBF3F6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6B2E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Laguna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Términos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C2A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Campeche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DC0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D94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05"</w:t>
            </w:r>
          </w:p>
        </w:tc>
      </w:tr>
      <w:tr w:rsidR="0052004B" w:rsidRPr="000B258B" w14:paraId="729D420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23C3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Chan-Kin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BA2B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E4A7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BD1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</w:p>
        </w:tc>
      </w:tr>
      <w:tr w:rsidR="0052004B" w:rsidRPr="000B258B" w14:paraId="182F9AB5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D260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Metzabok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597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BA4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979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23"</w:t>
            </w:r>
          </w:p>
        </w:tc>
      </w:tr>
      <w:tr w:rsidR="0052004B" w:rsidRPr="000B258B" w14:paraId="498C8B6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C839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Nahá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34E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82FA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759C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44"</w:t>
            </w:r>
          </w:p>
        </w:tc>
      </w:tr>
      <w:tr w:rsidR="0052004B" w:rsidRPr="000B258B" w14:paraId="6874259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F54B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Cascada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Agua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Azul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06E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934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FB2F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40"</w:t>
            </w:r>
          </w:p>
        </w:tc>
      </w:tr>
      <w:tr w:rsidR="0052004B" w:rsidRPr="000B258B" w14:paraId="00C3EAA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2B29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Cañón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Santa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Elena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8FCD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  <w:lang w:val="fr-FR"/>
              </w:rPr>
            </w:pPr>
            <w:r w:rsidRPr="000B258B">
              <w:rPr>
                <w:sz w:val="16"/>
                <w:szCs w:val="18"/>
                <w:lang w:val="fr-FR"/>
              </w:rPr>
              <w:t>Chihuahua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5F05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41D3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16"</w:t>
            </w:r>
          </w:p>
        </w:tc>
      </w:tr>
      <w:tr w:rsidR="0052004B" w:rsidRPr="000B258B" w14:paraId="2C75013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1E6B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Campo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Verde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D958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Chihuahua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EEB1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E175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47"</w:t>
            </w:r>
          </w:p>
        </w:tc>
      </w:tr>
      <w:tr w:rsidR="0052004B" w:rsidRPr="000B258B" w14:paraId="7E09892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B8A2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Papigochic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D8EC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Chihuahua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6CE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1B3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</w:p>
        </w:tc>
      </w:tr>
      <w:tr w:rsidR="0052004B" w:rsidRPr="000B258B" w14:paraId="0D5F5405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B9B1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Tutuaca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A65F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Chihuahua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7A01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5CFF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</w:tr>
      <w:tr w:rsidR="0052004B" w:rsidRPr="000B258B" w14:paraId="3B62A87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EBD5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Cerro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Mohinora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FDB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Chihuahua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CC7E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  <w:lang w:val="es-MX"/>
              </w:rPr>
              <w:t>26°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03'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17"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-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25°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56'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32"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B90B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  <w:lang w:val="es-MX"/>
              </w:rPr>
              <w:t>107°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05'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15"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-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106°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53'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25"</w:t>
            </w:r>
          </w:p>
        </w:tc>
      </w:tr>
      <w:tr w:rsidR="0052004B" w:rsidRPr="000B258B" w14:paraId="6A15678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FCC1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Cuatrociénegas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46F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Coahuila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Zaragoza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425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3B87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02"</w:t>
            </w:r>
          </w:p>
        </w:tc>
      </w:tr>
      <w:tr w:rsidR="0052004B" w:rsidRPr="000B258B" w14:paraId="7EC3FA5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B7A8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Maderas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Carmen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98A5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Coahuila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Zaragoza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F25F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E6E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</w:p>
        </w:tc>
      </w:tr>
      <w:tr w:rsidR="0052004B" w:rsidRPr="000B258B" w14:paraId="3F7A4CB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A2B6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Jabalí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087F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Colima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A497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EE07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50"</w:t>
            </w:r>
          </w:p>
        </w:tc>
      </w:tr>
      <w:tr w:rsidR="0052004B" w:rsidRPr="000B258B" w14:paraId="0E9AD44A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284D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Ciénegas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Lerma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FCAB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1F23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5496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</w:p>
        </w:tc>
      </w:tr>
      <w:tr w:rsidR="0052004B" w:rsidRPr="000B258B" w14:paraId="72CE4A7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CD88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Nevado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Toluca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D28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F25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  <w:lang w:val="es-MX"/>
              </w:rPr>
              <w:t>19°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00'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52"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-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19°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18'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0B258B">
              <w:rPr>
                <w:sz w:val="16"/>
                <w:szCs w:val="18"/>
                <w:lang w:val="es-MX"/>
              </w:rPr>
              <w:t>21"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B152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40"</w:t>
            </w:r>
          </w:p>
        </w:tc>
      </w:tr>
      <w:tr w:rsidR="0052004B" w:rsidRPr="000B258B" w14:paraId="2DDE28C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83FC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Primavera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4E03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9F7C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1C15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</w:p>
        </w:tc>
      </w:tr>
      <w:tr w:rsidR="0052004B" w:rsidRPr="000B258B" w14:paraId="5124EA7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F0EC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Quila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6208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8DA5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CA61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47"</w:t>
            </w:r>
          </w:p>
        </w:tc>
      </w:tr>
      <w:tr w:rsidR="0052004B" w:rsidRPr="000B258B" w14:paraId="314F319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C18F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Tancítaro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34C3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DDF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AD9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</w:p>
        </w:tc>
      </w:tr>
      <w:tr w:rsidR="0052004B" w:rsidRPr="000B258B" w14:paraId="0C78332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9A16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Corredor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Biológico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Chichinautzin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14FB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Morelos,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DCF6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CC4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44"</w:t>
            </w:r>
          </w:p>
        </w:tc>
      </w:tr>
      <w:tr w:rsidR="0052004B" w:rsidRPr="000B258B" w14:paraId="08A94B2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5E83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  <w:lang w:val="en-US"/>
              </w:rPr>
            </w:pPr>
            <w:r w:rsidRPr="000B258B">
              <w:rPr>
                <w:sz w:val="16"/>
                <w:szCs w:val="18"/>
                <w:lang w:val="en-US"/>
              </w:rPr>
              <w:t>24.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0B258B">
              <w:rPr>
                <w:sz w:val="16"/>
                <w:szCs w:val="18"/>
                <w:lang w:val="en-US"/>
              </w:rPr>
              <w:t>Boquerón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0B258B">
              <w:rPr>
                <w:sz w:val="16"/>
                <w:szCs w:val="18"/>
                <w:lang w:val="en-US"/>
              </w:rPr>
              <w:t>de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0B258B">
              <w:rPr>
                <w:sz w:val="16"/>
                <w:szCs w:val="18"/>
                <w:lang w:val="en-US"/>
              </w:rPr>
              <w:t>Tonalá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CC8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Oaxaca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A06B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191E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19"</w:t>
            </w:r>
          </w:p>
        </w:tc>
      </w:tr>
      <w:tr w:rsidR="0052004B" w:rsidRPr="000B258B" w14:paraId="39B69A3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B914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Uaymil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25C8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4A9D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4486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</w:p>
        </w:tc>
      </w:tr>
      <w:tr w:rsidR="0052004B" w:rsidRPr="000B258B" w14:paraId="41D91385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8858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Yum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Balam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6E71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89B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1E52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</w:p>
        </w:tc>
      </w:tr>
      <w:tr w:rsidR="0052004B" w:rsidRPr="000B258B" w14:paraId="77849AB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617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Bala’an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K’aax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92D9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8E82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FED9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17"</w:t>
            </w:r>
          </w:p>
        </w:tc>
      </w:tr>
      <w:tr w:rsidR="0052004B" w:rsidRPr="000B258B" w14:paraId="6B2A45E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DD5C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Jaguar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D08B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07DC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78F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32"</w:t>
            </w:r>
          </w:p>
        </w:tc>
      </w:tr>
      <w:tr w:rsidR="0052004B" w:rsidRPr="000B258B" w14:paraId="4276119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DFDE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Álvarez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2FB9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Luis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Potosí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B182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B83F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</w:p>
        </w:tc>
      </w:tr>
      <w:tr w:rsidR="0052004B" w:rsidRPr="000B258B" w14:paraId="372CD9A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C8DC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Mojonera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9F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Luis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Potosí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7ACC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D70D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</w:p>
        </w:tc>
      </w:tr>
      <w:tr w:rsidR="0052004B" w:rsidRPr="000B258B" w14:paraId="458F78B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A90A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Miguelito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BD46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Luis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Potosí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FBB3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D0A1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50"</w:t>
            </w:r>
          </w:p>
        </w:tc>
      </w:tr>
      <w:tr w:rsidR="0052004B" w:rsidRPr="000B258B" w14:paraId="100D49C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0895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Meseta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Cacaxtla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F886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Sinaloa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EF97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558F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</w:p>
        </w:tc>
      </w:tr>
      <w:tr w:rsidR="0052004B" w:rsidRPr="000B258B" w14:paraId="568E0ED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6626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Álamos-Río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Cuchujaqui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B55F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Sonora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B0C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57”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0BF8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02”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28’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47”</w:t>
            </w:r>
          </w:p>
        </w:tc>
      </w:tr>
      <w:tr w:rsidR="0052004B" w:rsidRPr="000B258B" w14:paraId="6DF49E4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67EF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Bavispe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1223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Sonora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D283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A09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24"</w:t>
            </w:r>
          </w:p>
        </w:tc>
      </w:tr>
      <w:tr w:rsidR="0052004B" w:rsidRPr="000B258B" w14:paraId="17D8B433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4409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Cañón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Usumacinta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E31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Tabasco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B5D4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57C3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</w:p>
        </w:tc>
      </w:tr>
      <w:tr w:rsidR="0052004B" w:rsidRPr="000B258B" w14:paraId="658823D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D2A1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Laguna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Madre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Delta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Bravo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5CFA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Tamaulipas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D1A5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4CEE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28"</w:t>
            </w:r>
          </w:p>
        </w:tc>
      </w:tr>
      <w:tr w:rsidR="0052004B" w:rsidRPr="000B258B" w14:paraId="1318F72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2C92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lastRenderedPageBreak/>
              <w:t>37.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Porción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norte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franja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costera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oriental,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terrestres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marinas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Cozumel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AB7D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BB11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6127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58"</w:t>
            </w:r>
          </w:p>
        </w:tc>
      </w:tr>
      <w:tr w:rsidR="0052004B" w:rsidRPr="000B258B" w14:paraId="23DD2EA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434D" w14:textId="77777777" w:rsidR="0052004B" w:rsidRPr="000B258B" w:rsidRDefault="0052004B" w:rsidP="00EC5B02">
            <w:pPr>
              <w:pStyle w:val="Texto"/>
              <w:ind w:firstLine="0"/>
              <w:rPr>
                <w:sz w:val="16"/>
                <w:szCs w:val="18"/>
                <w:lang w:val="en-US"/>
              </w:rPr>
            </w:pPr>
            <w:r w:rsidRPr="000B258B">
              <w:rPr>
                <w:sz w:val="16"/>
                <w:szCs w:val="18"/>
                <w:lang w:val="en-US"/>
              </w:rPr>
              <w:t>38.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0B258B">
              <w:rPr>
                <w:sz w:val="16"/>
                <w:szCs w:val="18"/>
                <w:lang w:val="en-US"/>
              </w:rPr>
              <w:t>Manglares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0B258B">
              <w:rPr>
                <w:sz w:val="16"/>
                <w:szCs w:val="18"/>
                <w:lang w:val="en-US"/>
              </w:rPr>
              <w:t>de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0B258B">
              <w:rPr>
                <w:sz w:val="16"/>
                <w:szCs w:val="18"/>
                <w:lang w:val="en-US"/>
              </w:rPr>
              <w:t>Nichupté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C588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9CB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F08E" w14:textId="77777777" w:rsidR="0052004B" w:rsidRPr="000B258B" w:rsidRDefault="0052004B" w:rsidP="00EC5B02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</w:p>
        </w:tc>
      </w:tr>
      <w:tr w:rsidR="0052004B" w:rsidRPr="000B258B" w14:paraId="530F883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D046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  <w:lang w:val="de-DE"/>
              </w:rPr>
            </w:pPr>
            <w:r w:rsidRPr="000B258B">
              <w:rPr>
                <w:sz w:val="16"/>
                <w:szCs w:val="18"/>
                <w:lang w:val="de-DE"/>
              </w:rPr>
              <w:t>39.</w:t>
            </w:r>
            <w:r>
              <w:rPr>
                <w:sz w:val="16"/>
                <w:szCs w:val="18"/>
                <w:lang w:val="de-DE"/>
              </w:rPr>
              <w:t xml:space="preserve"> </w:t>
            </w:r>
            <w:r w:rsidRPr="000B258B">
              <w:rPr>
                <w:sz w:val="16"/>
                <w:szCs w:val="18"/>
                <w:lang w:val="de-DE"/>
              </w:rPr>
              <w:t>Otoch</w:t>
            </w:r>
            <w:r>
              <w:rPr>
                <w:sz w:val="16"/>
                <w:szCs w:val="18"/>
                <w:lang w:val="de-DE"/>
              </w:rPr>
              <w:t xml:space="preserve"> </w:t>
            </w:r>
            <w:r w:rsidRPr="000B258B">
              <w:rPr>
                <w:sz w:val="16"/>
                <w:szCs w:val="18"/>
                <w:lang w:val="de-DE"/>
              </w:rPr>
              <w:t>Ma´ax</w:t>
            </w:r>
            <w:r>
              <w:rPr>
                <w:sz w:val="16"/>
                <w:szCs w:val="18"/>
                <w:lang w:val="de-DE"/>
              </w:rPr>
              <w:t xml:space="preserve"> </w:t>
            </w:r>
            <w:r w:rsidRPr="000B258B">
              <w:rPr>
                <w:sz w:val="16"/>
                <w:szCs w:val="18"/>
                <w:lang w:val="de-DE"/>
              </w:rPr>
              <w:t>Yetel</w:t>
            </w:r>
            <w:r>
              <w:rPr>
                <w:sz w:val="16"/>
                <w:szCs w:val="18"/>
                <w:lang w:val="de-DE"/>
              </w:rPr>
              <w:t xml:space="preserve"> </w:t>
            </w:r>
            <w:r w:rsidRPr="000B258B">
              <w:rPr>
                <w:sz w:val="16"/>
                <w:szCs w:val="18"/>
                <w:lang w:val="de-DE"/>
              </w:rPr>
              <w:t>Kooh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073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Yucatán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9CB9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2859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</w:p>
        </w:tc>
      </w:tr>
      <w:tr w:rsidR="0052004B" w:rsidRPr="000B258B" w14:paraId="286A819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946D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  <w:lang w:val="de-DE"/>
              </w:rPr>
            </w:pPr>
            <w:r w:rsidRPr="000B258B">
              <w:rPr>
                <w:sz w:val="16"/>
                <w:szCs w:val="18"/>
                <w:lang w:val="de-DE"/>
              </w:rPr>
              <w:t>40.</w:t>
            </w:r>
            <w:r>
              <w:rPr>
                <w:sz w:val="16"/>
                <w:szCs w:val="18"/>
                <w:lang w:val="de-DE"/>
              </w:rPr>
              <w:t xml:space="preserve"> </w:t>
            </w:r>
            <w:r w:rsidRPr="000B258B">
              <w:rPr>
                <w:sz w:val="16"/>
                <w:szCs w:val="18"/>
                <w:lang w:val="de-DE"/>
              </w:rPr>
              <w:t>Médanos</w:t>
            </w:r>
            <w:r>
              <w:rPr>
                <w:sz w:val="16"/>
                <w:szCs w:val="18"/>
                <w:lang w:val="de-DE"/>
              </w:rPr>
              <w:t xml:space="preserve"> </w:t>
            </w:r>
            <w:r w:rsidRPr="000B258B">
              <w:rPr>
                <w:sz w:val="16"/>
                <w:szCs w:val="18"/>
                <w:lang w:val="de-DE"/>
              </w:rPr>
              <w:t>de</w:t>
            </w:r>
            <w:r>
              <w:rPr>
                <w:sz w:val="16"/>
                <w:szCs w:val="18"/>
                <w:lang w:val="de-DE"/>
              </w:rPr>
              <w:t xml:space="preserve"> </w:t>
            </w:r>
            <w:r w:rsidRPr="000B258B">
              <w:rPr>
                <w:sz w:val="16"/>
                <w:szCs w:val="18"/>
                <w:lang w:val="de-DE"/>
              </w:rPr>
              <w:t>Samalayuca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966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Chihuahua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B2B0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F276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</w:p>
        </w:tc>
      </w:tr>
      <w:tr w:rsidR="0052004B" w:rsidRPr="000B258B" w14:paraId="34EDA39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61D8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4DF8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Coahuila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Zaragoza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0D45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D261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</w:p>
        </w:tc>
      </w:tr>
      <w:tr w:rsidR="0052004B" w:rsidRPr="000B258B" w14:paraId="355CAF6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9A5D" w14:textId="77777777" w:rsidR="0052004B" w:rsidRPr="000B258B" w:rsidRDefault="0052004B" w:rsidP="00EC5B02">
            <w:pPr>
              <w:pStyle w:val="Texto"/>
              <w:spacing w:after="72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Sistema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Arrecifal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Lobos-Tuxpan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AD77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Veracruz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Ignacio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Llave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733E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D02A" w14:textId="77777777" w:rsidR="0052004B" w:rsidRPr="000B258B" w:rsidRDefault="0052004B" w:rsidP="00EC5B02">
            <w:pPr>
              <w:pStyle w:val="Texto"/>
              <w:spacing w:after="72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</w:p>
        </w:tc>
      </w:tr>
    </w:tbl>
    <w:p w14:paraId="3FC1F296" w14:textId="77777777" w:rsidR="0052004B" w:rsidRPr="008847B9" w:rsidRDefault="0052004B" w:rsidP="0052004B">
      <w:pPr>
        <w:pStyle w:val="Texto"/>
        <w:spacing w:line="268" w:lineRule="exact"/>
        <w:rPr>
          <w:b/>
          <w:szCs w:val="18"/>
        </w:rPr>
      </w:pPr>
      <w:r w:rsidRPr="008847B9">
        <w:rPr>
          <w:b/>
          <w:szCs w:val="18"/>
        </w:rPr>
        <w:t>D.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Monumentos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Naturales.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00"/>
        <w:gridCol w:w="2174"/>
        <w:gridCol w:w="2174"/>
        <w:gridCol w:w="2174"/>
      </w:tblGrid>
      <w:tr w:rsidR="0052004B" w:rsidRPr="000B258B" w14:paraId="3DB2628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3B1D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Nombre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7A1E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Estado</w:t>
            </w:r>
          </w:p>
        </w:tc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7551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Ubicación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Geográfica</w:t>
            </w:r>
          </w:p>
        </w:tc>
      </w:tr>
      <w:tr w:rsidR="0052004B" w:rsidRPr="000B258B" w14:paraId="0C9A005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4F38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2303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F3BF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Latitud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Norte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AF10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Longitud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Oeste</w:t>
            </w:r>
          </w:p>
        </w:tc>
      </w:tr>
      <w:tr w:rsidR="0052004B" w:rsidRPr="000B258B" w14:paraId="1D47C1D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9388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Bonampak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6E2B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5670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F966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38"</w:t>
            </w:r>
          </w:p>
        </w:tc>
      </w:tr>
      <w:tr w:rsidR="0052004B" w:rsidRPr="000B258B" w14:paraId="5528F2F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B584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Yaxchilán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6351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F683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E27F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46"</w:t>
            </w:r>
          </w:p>
        </w:tc>
      </w:tr>
      <w:tr w:rsidR="0052004B" w:rsidRPr="000B258B" w14:paraId="1B5576A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8703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Cerro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Silla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349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Nuevo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León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DF26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A784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08"</w:t>
            </w:r>
          </w:p>
        </w:tc>
      </w:tr>
      <w:tr w:rsidR="0052004B" w:rsidRPr="000B258B" w14:paraId="3140E86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B147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Yagul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AFE2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Oaxaca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48B1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951A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</w:p>
        </w:tc>
      </w:tr>
      <w:tr w:rsidR="0052004B" w:rsidRPr="000B258B" w14:paraId="20E36E7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943A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Bravo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Norte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3762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Chihuahua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Coahuila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Zaragoza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7AED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A526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</w:p>
        </w:tc>
      </w:tr>
    </w:tbl>
    <w:p w14:paraId="5012500E" w14:textId="77777777" w:rsidR="0052004B" w:rsidRPr="008847B9" w:rsidRDefault="0052004B" w:rsidP="0052004B">
      <w:pPr>
        <w:pStyle w:val="Texto"/>
        <w:spacing w:line="268" w:lineRule="exact"/>
        <w:rPr>
          <w:b/>
          <w:szCs w:val="18"/>
        </w:rPr>
      </w:pPr>
    </w:p>
    <w:p w14:paraId="69960E16" w14:textId="77777777" w:rsidR="0052004B" w:rsidRPr="008847B9" w:rsidRDefault="0052004B" w:rsidP="0052004B">
      <w:pPr>
        <w:pStyle w:val="Texto"/>
        <w:spacing w:line="268" w:lineRule="exact"/>
        <w:rPr>
          <w:b/>
          <w:szCs w:val="18"/>
        </w:rPr>
      </w:pPr>
      <w:r w:rsidRPr="008847B9">
        <w:rPr>
          <w:b/>
          <w:szCs w:val="18"/>
        </w:rPr>
        <w:t>E.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Santuarios.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00"/>
        <w:gridCol w:w="2174"/>
        <w:gridCol w:w="2174"/>
        <w:gridCol w:w="2174"/>
      </w:tblGrid>
      <w:tr w:rsidR="0052004B" w:rsidRPr="000B258B" w14:paraId="16B7673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5C80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Nombre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73A9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Estado</w:t>
            </w:r>
          </w:p>
        </w:tc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2072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Ubicación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Geográfica</w:t>
            </w:r>
          </w:p>
        </w:tc>
      </w:tr>
      <w:tr w:rsidR="0052004B" w:rsidRPr="000B258B" w14:paraId="0C5DC03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8759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224B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8397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Latitud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Norte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2AB8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Longitud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Oeste</w:t>
            </w:r>
          </w:p>
        </w:tc>
      </w:tr>
      <w:tr w:rsidR="0052004B" w:rsidRPr="000B258B" w14:paraId="73CA593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E2FD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Puerto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Arista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B1B1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AC76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30EB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18"</w:t>
            </w:r>
          </w:p>
        </w:tc>
      </w:tr>
      <w:tr w:rsidR="0052004B" w:rsidRPr="000B258B" w14:paraId="4A1DAC0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CB5A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Tierra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Colorada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FCA9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Guerrero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A560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46BE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</w:p>
        </w:tc>
      </w:tr>
      <w:tr w:rsidR="0052004B" w:rsidRPr="000B258B" w14:paraId="56FC6F5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93E8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Piedra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Tlacoyunque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25C9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Guerrero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8F9F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AD7D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44"</w:t>
            </w:r>
          </w:p>
        </w:tc>
      </w:tr>
      <w:tr w:rsidR="0052004B" w:rsidRPr="000B258B" w14:paraId="3385D1B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7CFC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Pajarera,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Cocinas,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Mamut,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Colorada,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Pedro,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Agustín,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Andrés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Negrita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Islotes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Anegados,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Novillas,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Mosca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Submarino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917B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15E4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AF90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</w:p>
        </w:tc>
      </w:tr>
      <w:tr w:rsidR="0052004B" w:rsidRPr="000B258B" w14:paraId="1D266144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78B5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Cuitzmala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7918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502F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D2F8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41"</w:t>
            </w:r>
          </w:p>
        </w:tc>
      </w:tr>
      <w:tr w:rsidR="0052004B" w:rsidRPr="000B258B" w14:paraId="1994CCD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3A21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Mismaloya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E850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4D96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21”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252C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</w:p>
        </w:tc>
      </w:tr>
      <w:tr w:rsidR="0052004B" w:rsidRPr="000B258B" w14:paraId="442732A1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5037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Tecuán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3993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B650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E2EB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</w:p>
        </w:tc>
      </w:tr>
      <w:tr w:rsidR="0052004B" w:rsidRPr="000B258B" w14:paraId="4D9A7DBC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1B7D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Teopa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4B73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Jalisco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47BB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9951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</w:p>
        </w:tc>
      </w:tr>
      <w:tr w:rsidR="0052004B" w:rsidRPr="000B258B" w14:paraId="69A3B19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6FD0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Mexiquillo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4239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5F5F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911B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37"</w:t>
            </w:r>
          </w:p>
        </w:tc>
      </w:tr>
      <w:tr w:rsidR="0052004B" w:rsidRPr="000B258B" w14:paraId="694A910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E691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lastRenderedPageBreak/>
              <w:t>10.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Maruata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140E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2C96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459F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38"</w:t>
            </w:r>
          </w:p>
        </w:tc>
      </w:tr>
      <w:tr w:rsidR="0052004B" w:rsidRPr="000B258B" w14:paraId="5D9DE43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3A3F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Colola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6843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C967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33"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4004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32"</w:t>
            </w:r>
          </w:p>
        </w:tc>
      </w:tr>
      <w:tr w:rsidR="0052004B" w:rsidRPr="000B258B" w14:paraId="6CD8AF5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2179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Escobilla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CC5D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Oaxaca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E879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37E3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</w:p>
        </w:tc>
      </w:tr>
      <w:tr w:rsidR="0052004B" w:rsidRPr="000B258B" w14:paraId="7C40359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9F6E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Chacahua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2CBB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Oaxaca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DFBE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65C0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39"</w:t>
            </w:r>
          </w:p>
        </w:tc>
      </w:tr>
      <w:tr w:rsidR="0052004B" w:rsidRPr="000B258B" w14:paraId="7481FEE2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B116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Isla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Contoy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65F1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Roo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BD4B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D1EC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</w:p>
        </w:tc>
      </w:tr>
      <w:tr w:rsidR="0052004B" w:rsidRPr="000B258B" w14:paraId="2F347D6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0E21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Ceuta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D34A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Sinaloa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ACC6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2189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10"</w:t>
            </w:r>
          </w:p>
        </w:tc>
      </w:tr>
      <w:tr w:rsidR="0052004B" w:rsidRPr="000B258B" w14:paraId="39C934B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C358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Rancho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Nuevo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C22A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Tamaulipas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8BC5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B51F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</w:p>
        </w:tc>
      </w:tr>
      <w:tr w:rsidR="0052004B" w:rsidRPr="000B258B" w14:paraId="44FA153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0AC6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Lagartos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33E9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Yucatán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2D5D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19B5" w14:textId="77777777" w:rsidR="0052004B" w:rsidRPr="000B258B" w:rsidRDefault="0052004B" w:rsidP="00EC5B02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88°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87°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47"</w:t>
            </w:r>
          </w:p>
        </w:tc>
      </w:tr>
      <w:tr w:rsidR="0052004B" w:rsidRPr="000B258B" w14:paraId="420A177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A382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Playa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Huizache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Caimanero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A098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Sinaloa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D669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6944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25"</w:t>
            </w:r>
          </w:p>
        </w:tc>
      </w:tr>
      <w:tr w:rsidR="0052004B" w:rsidRPr="000B258B" w14:paraId="4EF427B8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02AF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Ventilas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Hidrotermales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Cuenca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Guaymas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Dorsal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Pacífico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Oriental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B91C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Golfo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California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Pacífico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Norte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303B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EBC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111°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</w:p>
        </w:tc>
      </w:tr>
    </w:tbl>
    <w:p w14:paraId="07A4AB3E" w14:textId="77777777" w:rsidR="0052004B" w:rsidRDefault="0052004B" w:rsidP="0052004B">
      <w:pPr>
        <w:pStyle w:val="Texto"/>
        <w:spacing w:line="268" w:lineRule="exact"/>
        <w:rPr>
          <w:b/>
          <w:szCs w:val="18"/>
        </w:rPr>
      </w:pPr>
    </w:p>
    <w:p w14:paraId="534A247E" w14:textId="77777777" w:rsidR="0052004B" w:rsidRPr="008847B9" w:rsidRDefault="0052004B" w:rsidP="0052004B">
      <w:pPr>
        <w:pStyle w:val="Texto"/>
        <w:spacing w:line="268" w:lineRule="exact"/>
        <w:rPr>
          <w:b/>
          <w:szCs w:val="18"/>
        </w:rPr>
      </w:pPr>
      <w:r w:rsidRPr="008847B9">
        <w:rPr>
          <w:b/>
          <w:szCs w:val="18"/>
        </w:rPr>
        <w:t>F.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Áreas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Protección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Recursos</w:t>
      </w:r>
      <w:r>
        <w:rPr>
          <w:b/>
          <w:szCs w:val="18"/>
        </w:rPr>
        <w:t xml:space="preserve"> </w:t>
      </w:r>
      <w:r w:rsidRPr="008847B9">
        <w:rPr>
          <w:b/>
          <w:szCs w:val="18"/>
        </w:rPr>
        <w:t>Naturales.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00"/>
        <w:gridCol w:w="2174"/>
        <w:gridCol w:w="2174"/>
        <w:gridCol w:w="2174"/>
      </w:tblGrid>
      <w:tr w:rsidR="0052004B" w:rsidRPr="000B258B" w14:paraId="28551C99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CDBD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Nombre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AEF1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Estado</w:t>
            </w:r>
          </w:p>
        </w:tc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20E1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Ubicación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Geográfica</w:t>
            </w:r>
          </w:p>
        </w:tc>
      </w:tr>
      <w:tr w:rsidR="0052004B" w:rsidRPr="000B258B" w14:paraId="5B625D3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F0A6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ECB1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1AB7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Latitud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Norte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C534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b/>
                <w:sz w:val="16"/>
                <w:szCs w:val="18"/>
              </w:rPr>
              <w:t>Longitud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B258B">
              <w:rPr>
                <w:b/>
                <w:sz w:val="16"/>
                <w:szCs w:val="18"/>
              </w:rPr>
              <w:t>Oeste</w:t>
            </w:r>
          </w:p>
        </w:tc>
      </w:tr>
      <w:tr w:rsidR="0052004B" w:rsidRPr="000B258B" w14:paraId="2E9C718F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F499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Huertas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87D1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Colima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4EE5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653C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</w:p>
        </w:tc>
      </w:tr>
      <w:tr w:rsidR="0052004B" w:rsidRPr="000B258B" w14:paraId="1F5FA8BA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4EB8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Zona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Protectora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Forestal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Terrenos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Constitutivos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Cuencas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Valle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Bravo,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Malacatepec,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Tilostoc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Temascaltepec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C587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Michoacán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Ocampo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C055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531F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50"</w:t>
            </w:r>
          </w:p>
        </w:tc>
      </w:tr>
      <w:tr w:rsidR="0052004B" w:rsidRPr="000B258B" w14:paraId="0C8AF8CE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A098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3.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Zona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Protectora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Forestal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Vedada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Cuenca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Hidrográfica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Necaxa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A377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Puebla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Hidalgo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C135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D1D6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97°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06"</w:t>
            </w:r>
          </w:p>
        </w:tc>
      </w:tr>
      <w:tr w:rsidR="0052004B" w:rsidRPr="000B258B" w14:paraId="17040476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A631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4.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Cuenca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Alimentadora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Distrito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Nacional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Riego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004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Don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Martín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77D8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Coahuila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Zaragoza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95B4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D429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42"</w:t>
            </w:r>
          </w:p>
        </w:tc>
      </w:tr>
      <w:tr w:rsidR="0052004B" w:rsidRPr="000B258B" w14:paraId="370F6FC5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D4FF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5.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Cuenca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Alimentadora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Distrito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Nacional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Riego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001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Pabellón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01F7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Zacatecas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Aguascalientes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5DEF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21°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48"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87BE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10"</w:t>
            </w:r>
          </w:p>
        </w:tc>
      </w:tr>
      <w:tr w:rsidR="0052004B" w:rsidRPr="000B258B" w14:paraId="2D744BFB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BA32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6.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Cuenca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Alimentadora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Distrito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Riego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043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Nayarit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0401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Durango,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Jalisco,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Nayarit,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Aguascalientes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Zacatecas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6D29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47"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8CB8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31"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58"</w:t>
            </w:r>
          </w:p>
        </w:tc>
      </w:tr>
      <w:tr w:rsidR="0052004B" w:rsidRPr="000B258B" w14:paraId="1EE942E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AD8E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7.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Cuenca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Alimentadora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Distrito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Riego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026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Bajo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Río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Juan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0476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Coahuila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Zaragoza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Nuevo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León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27F1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24°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12"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38'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01"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12CD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52"</w:t>
            </w:r>
          </w:p>
        </w:tc>
      </w:tr>
      <w:tr w:rsidR="0052004B" w:rsidRPr="000B258B" w14:paraId="49DD0667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5847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lastRenderedPageBreak/>
              <w:t>8.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Zona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Protectora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Forestal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terrenos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encuentran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municipios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Concordia,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Ángel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Albino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Corzo,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Villa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Flores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Jiquipilas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9D1F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Chiapas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7585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15°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40'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16°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49"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3F31" w14:textId="77777777" w:rsidR="0052004B" w:rsidRPr="000B258B" w:rsidRDefault="0052004B" w:rsidP="00EC5B02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93°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37'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92°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04"</w:t>
            </w:r>
          </w:p>
        </w:tc>
      </w:tr>
      <w:tr w:rsidR="0052004B" w:rsidRPr="000B258B" w14:paraId="09C2D89D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81D2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Lago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Texcoco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3E6A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México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3C47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05"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4C7B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99°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02'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98°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54'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53"</w:t>
            </w:r>
          </w:p>
        </w:tc>
      </w:tr>
      <w:tr w:rsidR="0052004B" w:rsidRPr="000B258B" w14:paraId="682C75F0" w14:textId="77777777" w:rsidTr="00EC5B02">
        <w:trPr>
          <w:trHeight w:val="20"/>
        </w:trPr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AEEB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10.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Peña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Colorada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2379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Querétaro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91FA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39'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55"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45'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28"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066E" w14:textId="77777777" w:rsidR="0052004B" w:rsidRPr="000B258B" w:rsidRDefault="0052004B" w:rsidP="00EC5B02">
            <w:pPr>
              <w:pStyle w:val="Texto"/>
              <w:spacing w:line="268" w:lineRule="exact"/>
              <w:ind w:firstLine="0"/>
              <w:jc w:val="center"/>
              <w:rPr>
                <w:sz w:val="16"/>
                <w:szCs w:val="18"/>
              </w:rPr>
            </w:pP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26'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19"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100°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21'</w:t>
            </w:r>
            <w:r>
              <w:rPr>
                <w:sz w:val="16"/>
                <w:szCs w:val="18"/>
              </w:rPr>
              <w:t xml:space="preserve"> </w:t>
            </w:r>
            <w:r w:rsidRPr="000B258B">
              <w:rPr>
                <w:sz w:val="16"/>
                <w:szCs w:val="18"/>
              </w:rPr>
              <w:t>60"</w:t>
            </w:r>
          </w:p>
        </w:tc>
      </w:tr>
    </w:tbl>
    <w:p w14:paraId="0CB55913" w14:textId="77777777" w:rsidR="0052004B" w:rsidRPr="008847B9" w:rsidRDefault="0052004B" w:rsidP="0052004B">
      <w:pPr>
        <w:pStyle w:val="Texto"/>
        <w:spacing w:line="268" w:lineRule="exact"/>
        <w:rPr>
          <w:szCs w:val="18"/>
        </w:rPr>
      </w:pPr>
    </w:p>
    <w:p w14:paraId="2426DC0F" w14:textId="77777777" w:rsidR="0052004B" w:rsidRPr="008847B9" w:rsidRDefault="0052004B" w:rsidP="0052004B">
      <w:pPr>
        <w:pStyle w:val="Texto"/>
        <w:spacing w:line="268" w:lineRule="exact"/>
        <w:rPr>
          <w:szCs w:val="18"/>
        </w:rPr>
      </w:pPr>
      <w:r w:rsidRPr="008847B9">
        <w:rPr>
          <w:szCs w:val="18"/>
        </w:rPr>
        <w:t>Atentamente.</w:t>
      </w:r>
    </w:p>
    <w:p w14:paraId="01D50119" w14:textId="77777777" w:rsidR="0052004B" w:rsidRDefault="0052004B" w:rsidP="0052004B">
      <w:pPr>
        <w:pStyle w:val="Texto"/>
        <w:spacing w:line="268" w:lineRule="exact"/>
        <w:rPr>
          <w:szCs w:val="18"/>
        </w:rPr>
      </w:pPr>
      <w:r w:rsidRPr="008847B9">
        <w:rPr>
          <w:szCs w:val="18"/>
        </w:rPr>
        <w:t>Ciudad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México,</w:t>
      </w:r>
      <w:r>
        <w:rPr>
          <w:szCs w:val="18"/>
        </w:rPr>
        <w:t xml:space="preserve"> </w:t>
      </w:r>
      <w:r w:rsidRPr="008847B9">
        <w:rPr>
          <w:szCs w:val="18"/>
        </w:rPr>
        <w:t>a</w:t>
      </w:r>
      <w:r>
        <w:rPr>
          <w:szCs w:val="18"/>
        </w:rPr>
        <w:t xml:space="preserve"> </w:t>
      </w:r>
      <w:r w:rsidRPr="008847B9">
        <w:rPr>
          <w:szCs w:val="18"/>
        </w:rPr>
        <w:t>15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diciembre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2023.</w:t>
      </w:r>
      <w:r>
        <w:rPr>
          <w:szCs w:val="18"/>
        </w:rPr>
        <w:t xml:space="preserve">- </w:t>
      </w:r>
      <w:r w:rsidRPr="008847B9">
        <w:rPr>
          <w:szCs w:val="18"/>
        </w:rPr>
        <w:t>En</w:t>
      </w:r>
      <w:r>
        <w:rPr>
          <w:szCs w:val="18"/>
        </w:rPr>
        <w:t xml:space="preserve"> </w:t>
      </w:r>
      <w:r w:rsidRPr="008847B9">
        <w:rPr>
          <w:szCs w:val="18"/>
        </w:rPr>
        <w:t>suplencia</w:t>
      </w:r>
      <w:r>
        <w:rPr>
          <w:szCs w:val="18"/>
        </w:rPr>
        <w:t xml:space="preserve"> </w:t>
      </w:r>
      <w:r w:rsidRPr="008847B9">
        <w:rPr>
          <w:szCs w:val="18"/>
        </w:rPr>
        <w:t>por</w:t>
      </w:r>
      <w:r>
        <w:rPr>
          <w:szCs w:val="18"/>
        </w:rPr>
        <w:t xml:space="preserve"> </w:t>
      </w:r>
      <w:r w:rsidRPr="008847B9">
        <w:rPr>
          <w:szCs w:val="18"/>
        </w:rPr>
        <w:t>ausencia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Jefe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Servicio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Administración</w:t>
      </w:r>
      <w:r>
        <w:rPr>
          <w:szCs w:val="18"/>
        </w:rPr>
        <w:t xml:space="preserve"> </w:t>
      </w:r>
      <w:r w:rsidRPr="008847B9">
        <w:rPr>
          <w:szCs w:val="18"/>
        </w:rPr>
        <w:t>Tributaria,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fundamento</w:t>
      </w:r>
      <w:r>
        <w:rPr>
          <w:szCs w:val="18"/>
        </w:rPr>
        <w:t xml:space="preserve"> </w:t>
      </w:r>
      <w:r w:rsidRPr="008847B9">
        <w:rPr>
          <w:szCs w:val="18"/>
        </w:rPr>
        <w:t>en</w:t>
      </w:r>
      <w:r>
        <w:rPr>
          <w:szCs w:val="18"/>
        </w:rPr>
        <w:t xml:space="preserve"> </w:t>
      </w:r>
      <w:r w:rsidRPr="008847B9">
        <w:rPr>
          <w:szCs w:val="18"/>
        </w:rPr>
        <w:t>el</w:t>
      </w:r>
      <w:r>
        <w:rPr>
          <w:szCs w:val="18"/>
        </w:rPr>
        <w:t xml:space="preserve"> </w:t>
      </w:r>
      <w:r w:rsidRPr="008847B9">
        <w:rPr>
          <w:szCs w:val="18"/>
        </w:rPr>
        <w:t>artículo</w:t>
      </w:r>
      <w:r>
        <w:rPr>
          <w:szCs w:val="18"/>
        </w:rPr>
        <w:t xml:space="preserve"> </w:t>
      </w:r>
      <w:r w:rsidRPr="008847B9">
        <w:rPr>
          <w:szCs w:val="18"/>
        </w:rPr>
        <w:t>4,</w:t>
      </w:r>
      <w:r>
        <w:rPr>
          <w:szCs w:val="18"/>
        </w:rPr>
        <w:t xml:space="preserve"> </w:t>
      </w:r>
      <w:r w:rsidRPr="008847B9">
        <w:rPr>
          <w:szCs w:val="18"/>
        </w:rPr>
        <w:t>primer</w:t>
      </w:r>
      <w:r>
        <w:rPr>
          <w:szCs w:val="18"/>
        </w:rPr>
        <w:t xml:space="preserve"> </w:t>
      </w:r>
      <w:r w:rsidRPr="008847B9">
        <w:rPr>
          <w:szCs w:val="18"/>
        </w:rPr>
        <w:t>párrafo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Reglamento</w:t>
      </w:r>
      <w:r>
        <w:rPr>
          <w:szCs w:val="18"/>
        </w:rPr>
        <w:t xml:space="preserve"> </w:t>
      </w:r>
      <w:r w:rsidRPr="008847B9">
        <w:rPr>
          <w:szCs w:val="18"/>
        </w:rPr>
        <w:t>Interior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Servicio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Administración</w:t>
      </w:r>
      <w:r>
        <w:rPr>
          <w:szCs w:val="18"/>
        </w:rPr>
        <w:t xml:space="preserve"> </w:t>
      </w:r>
      <w:r w:rsidRPr="008847B9">
        <w:rPr>
          <w:szCs w:val="18"/>
        </w:rPr>
        <w:t>Tributaria,</w:t>
      </w:r>
      <w:r>
        <w:rPr>
          <w:szCs w:val="18"/>
        </w:rPr>
        <w:t xml:space="preserve"> </w:t>
      </w:r>
      <w:r w:rsidRPr="008847B9">
        <w:rPr>
          <w:szCs w:val="18"/>
        </w:rPr>
        <w:t>firma</w:t>
      </w:r>
      <w:r>
        <w:rPr>
          <w:szCs w:val="18"/>
        </w:rPr>
        <w:t xml:space="preserve"> </w:t>
      </w:r>
      <w:r w:rsidRPr="008847B9">
        <w:rPr>
          <w:szCs w:val="18"/>
        </w:rPr>
        <w:t>el</w:t>
      </w:r>
      <w:r>
        <w:rPr>
          <w:szCs w:val="18"/>
        </w:rPr>
        <w:t xml:space="preserve"> Administrador General Jurídico, </w:t>
      </w:r>
      <w:r w:rsidRPr="008847B9">
        <w:rPr>
          <w:szCs w:val="18"/>
        </w:rPr>
        <w:t>Lic.</w:t>
      </w:r>
      <w:r>
        <w:rPr>
          <w:szCs w:val="18"/>
        </w:rPr>
        <w:t xml:space="preserve"> </w:t>
      </w:r>
      <w:r w:rsidRPr="000B258B">
        <w:rPr>
          <w:b/>
          <w:szCs w:val="18"/>
        </w:rPr>
        <w:t>Ricardo</w:t>
      </w:r>
      <w:r>
        <w:rPr>
          <w:b/>
          <w:szCs w:val="18"/>
        </w:rPr>
        <w:t xml:space="preserve"> </w:t>
      </w:r>
      <w:r w:rsidRPr="000B258B">
        <w:rPr>
          <w:b/>
          <w:szCs w:val="18"/>
        </w:rPr>
        <w:t>Carrasco</w:t>
      </w:r>
      <w:r>
        <w:rPr>
          <w:b/>
          <w:szCs w:val="18"/>
        </w:rPr>
        <w:t xml:space="preserve"> </w:t>
      </w:r>
      <w:proofErr w:type="gramStart"/>
      <w:r w:rsidRPr="000B258B">
        <w:rPr>
          <w:b/>
          <w:szCs w:val="18"/>
        </w:rPr>
        <w:t>Varona</w:t>
      </w:r>
      <w:r>
        <w:rPr>
          <w:szCs w:val="18"/>
        </w:rPr>
        <w:t>.-</w:t>
      </w:r>
      <w:proofErr w:type="gramEnd"/>
      <w:r>
        <w:rPr>
          <w:szCs w:val="18"/>
        </w:rPr>
        <w:t xml:space="preserve"> Rúbrica.</w:t>
      </w:r>
    </w:p>
    <w:p w14:paraId="6BB9B09E" w14:textId="77777777" w:rsidR="00866BEB" w:rsidRDefault="00866BEB"/>
    <w:sectPr w:rsidR="00866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A471" w14:textId="77777777" w:rsidR="00A6483D" w:rsidRDefault="00A6483D" w:rsidP="0052004B">
      <w:r>
        <w:separator/>
      </w:r>
    </w:p>
  </w:endnote>
  <w:endnote w:type="continuationSeparator" w:id="0">
    <w:p w14:paraId="7B48CBE0" w14:textId="77777777" w:rsidR="00A6483D" w:rsidRDefault="00A6483D" w:rsidP="0052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Abria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Aes New 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roman"/>
    <w:pitch w:val="default"/>
  </w:font>
  <w:font w:name="TrAbuchet M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oAsola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AdAbe Caslon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 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 Arutiger Roman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oAerana Sans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UnAver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EA53" w14:textId="77777777" w:rsidR="00501F51" w:rsidRDefault="00501F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2B5A" w14:textId="77777777" w:rsidR="00501F51" w:rsidRDefault="00501F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CCBB" w14:textId="77777777" w:rsidR="00501F51" w:rsidRDefault="00501F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5A17" w14:textId="77777777" w:rsidR="00A6483D" w:rsidRDefault="00A6483D" w:rsidP="0052004B">
      <w:r>
        <w:separator/>
      </w:r>
    </w:p>
  </w:footnote>
  <w:footnote w:type="continuationSeparator" w:id="0">
    <w:p w14:paraId="1343907F" w14:textId="77777777" w:rsidR="00A6483D" w:rsidRDefault="00A6483D" w:rsidP="0052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2D23" w14:textId="77777777" w:rsidR="00501F51" w:rsidRDefault="00501F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8E5B" w14:textId="21BBCB6A" w:rsidR="0052004B" w:rsidRPr="0052004B" w:rsidRDefault="00A6483D">
    <w:pPr>
      <w:pStyle w:val="Encabezado"/>
      <w:rPr>
        <w:lang w:val="es-ES_tradnl"/>
      </w:rPr>
    </w:pPr>
    <w:hyperlink r:id="rId1" w:history="1">
      <w:r w:rsidR="0052004B" w:rsidRPr="00A5664D">
        <w:rPr>
          <w:rStyle w:val="Hipervnculo"/>
          <w:lang w:val="es-ES_tradnl"/>
        </w:rPr>
        <w:t>www.amcp.mx</w:t>
      </w:r>
    </w:hyperlink>
    <w:r w:rsidR="0052004B">
      <w:rPr>
        <w:lang w:val="es-ES_tradnl"/>
      </w:rPr>
      <w:t xml:space="preserve"> DOF </w:t>
    </w:r>
    <w:r w:rsidR="00501F51">
      <w:rPr>
        <w:lang w:val="es-ES_tradnl"/>
      </w:rPr>
      <w:t>18</w:t>
    </w:r>
    <w:r w:rsidR="0052004B">
      <w:rPr>
        <w:lang w:val="es-ES_tradnl"/>
      </w:rPr>
      <w:t>/01/2024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594C" w14:textId="77777777" w:rsidR="00501F51" w:rsidRDefault="00501F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4B"/>
    <w:rsid w:val="00501F51"/>
    <w:rsid w:val="0052004B"/>
    <w:rsid w:val="006012A0"/>
    <w:rsid w:val="007A47B0"/>
    <w:rsid w:val="00802ABF"/>
    <w:rsid w:val="00866BEB"/>
    <w:rsid w:val="00A6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23B22"/>
  <w15:chartTrackingRefBased/>
  <w15:docId w15:val="{F9D299A1-7035-AA44-8207-A793048A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4B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004B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52004B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52004B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52004B"/>
    <w:pPr>
      <w:keepNext/>
      <w:jc w:val="center"/>
      <w:outlineLvl w:val="3"/>
    </w:pPr>
    <w:rPr>
      <w:rFonts w:ascii="ArAal" w:hAnsi="ArAal" w:cs="ArAal"/>
      <w:b/>
      <w:sz w:val="22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52004B"/>
    <w:pPr>
      <w:keepNext/>
      <w:jc w:val="center"/>
      <w:outlineLvl w:val="4"/>
    </w:pPr>
    <w:rPr>
      <w:rFonts w:ascii="ArAal" w:hAnsi="ArAal" w:cs="ArAal"/>
      <w:b/>
      <w:sz w:val="22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52004B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52004B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52004B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52004B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004B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2004B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52004B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52004B"/>
    <w:rPr>
      <w:rFonts w:ascii="ArAal" w:eastAsia="Times New Roman" w:hAnsi="ArAal" w:cs="ArAal"/>
      <w:b/>
      <w:sz w:val="22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52004B"/>
    <w:rPr>
      <w:rFonts w:ascii="ArAal" w:eastAsia="Times New Roman" w:hAnsi="ArAal" w:cs="ArAal"/>
      <w:b/>
      <w:sz w:val="22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52004B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52004B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52004B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52004B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52004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2004B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52004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2004B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52004B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52004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2004B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52004B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52004B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52004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52004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aliases w:val="encabezado"/>
    <w:basedOn w:val="Normal"/>
    <w:link w:val="EncabezadoCar"/>
    <w:uiPriority w:val="99"/>
    <w:rsid w:val="005200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52004B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52004B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52004B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52004B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52004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aliases w:val="pie de página"/>
    <w:basedOn w:val="Normal"/>
    <w:link w:val="PiedepginaCar"/>
    <w:rsid w:val="005200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rsid w:val="0052004B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52004B"/>
  </w:style>
  <w:style w:type="paragraph" w:styleId="Textocomentario">
    <w:name w:val="annotation text"/>
    <w:basedOn w:val="Normal"/>
    <w:link w:val="TextocomentarioCar"/>
    <w:uiPriority w:val="99"/>
    <w:rsid w:val="0052004B"/>
    <w:rPr>
      <w:rFonts w:ascii="CaAibri" w:hAnsi="CaAibri" w:cs="CaAibri"/>
      <w:sz w:val="22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004B"/>
    <w:rPr>
      <w:rFonts w:ascii="CaAibri" w:eastAsia="Times New Roman" w:hAnsi="CaAibri" w:cs="CaAibri"/>
      <w:sz w:val="22"/>
      <w:szCs w:val="20"/>
      <w:lang w:val="es-ES" w:eastAsia="es-MX"/>
    </w:rPr>
  </w:style>
  <w:style w:type="paragraph" w:styleId="TDC8">
    <w:name w:val="toc 8"/>
    <w:basedOn w:val="Normal"/>
    <w:next w:val="Normal"/>
    <w:rsid w:val="0052004B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52004B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52004B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52004B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52004B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52004B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52004B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52004B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52004B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52004B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52004B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52004B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52004B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52004B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52004B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52004B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52004B"/>
    <w:rPr>
      <w:rFonts w:ascii="TiAes New Roman" w:hAnsi="TiAes New Roman" w:cs="TiAes New Roman"/>
      <w:sz w:val="22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2004B"/>
    <w:rPr>
      <w:rFonts w:ascii="TiAes New Roman" w:eastAsia="Times New Roman" w:hAnsi="TiAes New Roman" w:cs="TiAes New Roman"/>
      <w:sz w:val="22"/>
      <w:szCs w:val="20"/>
      <w:lang w:eastAsia="es-MX"/>
    </w:rPr>
  </w:style>
  <w:style w:type="paragraph" w:styleId="Sangranormal">
    <w:name w:val="Normal Indent"/>
    <w:basedOn w:val="Normal"/>
    <w:rsid w:val="0052004B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52004B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normal">
    <w:name w:val="Texto normal"/>
    <w:basedOn w:val="Normal"/>
    <w:rsid w:val="0052004B"/>
    <w:pPr>
      <w:spacing w:after="40"/>
      <w:jc w:val="center"/>
    </w:pPr>
    <w:rPr>
      <w:rFonts w:ascii="MoAtserrat" w:hAnsi="MoAtserrat" w:cs="MoAtserrat"/>
      <w:b/>
      <w:color w:val="000000"/>
      <w:sz w:val="18"/>
      <w:szCs w:val="20"/>
      <w:lang w:val="es-MX" w:eastAsia="es-MX"/>
    </w:rPr>
  </w:style>
  <w:style w:type="paragraph" w:customStyle="1" w:styleId="RFC">
    <w:name w:val="RFC"/>
    <w:basedOn w:val="Texto"/>
    <w:qFormat/>
    <w:rsid w:val="0052004B"/>
    <w:pPr>
      <w:tabs>
        <w:tab w:val="right" w:pos="8700"/>
      </w:tabs>
      <w:ind w:firstLine="0"/>
    </w:pPr>
    <w:rPr>
      <w:b/>
      <w:noProof/>
      <w:szCs w:val="18"/>
    </w:rPr>
  </w:style>
  <w:style w:type="paragraph" w:customStyle="1" w:styleId="Sangra2detindepend">
    <w:name w:val="Sangría 2 de t. independ"/>
    <w:basedOn w:val="Normal"/>
    <w:rsid w:val="0052004B"/>
    <w:pPr>
      <w:tabs>
        <w:tab w:val="left" w:pos="777"/>
      </w:tabs>
      <w:spacing w:before="30" w:after="20" w:line="204" w:lineRule="exact"/>
      <w:ind w:left="777" w:hanging="283"/>
      <w:jc w:val="both"/>
    </w:pPr>
    <w:rPr>
      <w:rFonts w:ascii="MoAtserrat" w:hAnsi="MoAtserrat" w:cs="MoAtserrat"/>
      <w:noProof/>
      <w:sz w:val="18"/>
      <w:szCs w:val="20"/>
      <w:lang w:eastAsia="es-MX"/>
    </w:rPr>
  </w:style>
  <w:style w:type="paragraph" w:customStyle="1" w:styleId="Sangra3detindepend">
    <w:name w:val="Sangría 3 de t. independ"/>
    <w:basedOn w:val="Normal"/>
    <w:rsid w:val="0052004B"/>
    <w:pPr>
      <w:spacing w:before="40" w:after="30" w:line="210" w:lineRule="exact"/>
      <w:ind w:left="352" w:hanging="352"/>
      <w:jc w:val="both"/>
    </w:pPr>
    <w:rPr>
      <w:rFonts w:ascii="MoAtserrat" w:hAnsi="MoAtserrat" w:cs="MoAtserrat"/>
      <w:sz w:val="18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52004B"/>
    <w:pPr>
      <w:spacing w:after="200"/>
    </w:pPr>
    <w:rPr>
      <w:b/>
      <w:lang w:val="es-MX"/>
    </w:rPr>
  </w:style>
  <w:style w:type="paragraph" w:customStyle="1" w:styleId="msoacetate0">
    <w:name w:val="msoacetate"/>
    <w:basedOn w:val="Normal"/>
    <w:rsid w:val="0052004B"/>
    <w:rPr>
      <w:rFonts w:ascii="SeAoe UI" w:hAnsi="SeAoe UI" w:cs="SeAoe UI"/>
      <w:sz w:val="18"/>
      <w:szCs w:val="20"/>
      <w:lang w:val="es-MX" w:eastAsia="es-MX"/>
    </w:rPr>
  </w:style>
  <w:style w:type="paragraph" w:customStyle="1" w:styleId="msormpane0">
    <w:name w:val="msormpane"/>
    <w:rsid w:val="0052004B"/>
    <w:rPr>
      <w:rFonts w:ascii="CaAibri" w:eastAsia="Times New Roman" w:hAnsi="CaAibri" w:cs="CaAibri"/>
      <w:sz w:val="22"/>
      <w:szCs w:val="20"/>
      <w:lang w:eastAsia="es-MX"/>
    </w:rPr>
  </w:style>
  <w:style w:type="paragraph" w:styleId="Prrafodelista">
    <w:name w:val="List Paragraph"/>
    <w:basedOn w:val="Normal"/>
    <w:qFormat/>
    <w:rsid w:val="0052004B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Prrafodelista1">
    <w:name w:val="Párrafo de lista1"/>
    <w:basedOn w:val="Normal"/>
    <w:rsid w:val="0052004B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wordsection1">
    <w:name w:val="wordsection1"/>
    <w:basedOn w:val="Normal"/>
    <w:rsid w:val="0052004B"/>
    <w:rPr>
      <w:rFonts w:ascii="CaAibri" w:hAnsi="CaAibri" w:cs="CaAibri"/>
      <w:sz w:val="22"/>
      <w:szCs w:val="20"/>
      <w:lang w:val="es-MX" w:eastAsia="es-MX"/>
    </w:rPr>
  </w:style>
  <w:style w:type="paragraph" w:customStyle="1" w:styleId="tramite">
    <w:name w:val="tramite"/>
    <w:basedOn w:val="Normal"/>
    <w:rsid w:val="0052004B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Default">
    <w:name w:val="Default"/>
    <w:rsid w:val="0052004B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Textodeglobo1">
    <w:name w:val="Texto de globo1"/>
    <w:basedOn w:val="Normal"/>
    <w:rsid w:val="0052004B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msonormalcxsplast">
    <w:name w:val="msonormalcxsplast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onormalcxspmiddle">
    <w:name w:val="msonormalcxspmiddle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onospacing0">
    <w:name w:val="msonospacing"/>
    <w:rsid w:val="0052004B"/>
    <w:rPr>
      <w:rFonts w:ascii="CaAbria" w:eastAsia="Times New Roman" w:hAnsi="CaAbria" w:cs="CaAbria"/>
      <w:sz w:val="22"/>
      <w:szCs w:val="20"/>
      <w:lang w:eastAsia="es-MX"/>
    </w:rPr>
  </w:style>
  <w:style w:type="paragraph" w:customStyle="1" w:styleId="TableParagraph">
    <w:name w:val="Table Paragraph"/>
    <w:basedOn w:val="Normal"/>
    <w:rsid w:val="0052004B"/>
    <w:rPr>
      <w:rFonts w:ascii="TrAbuchet MS" w:hAnsi="TrAbuchet MS" w:cs="TrAbuchet MS"/>
      <w:sz w:val="22"/>
      <w:szCs w:val="20"/>
      <w:lang w:val="en-US" w:eastAsia="es-MX"/>
    </w:rPr>
  </w:style>
  <w:style w:type="paragraph" w:styleId="NormalWeb">
    <w:name w:val="Normal (Web)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Tabladeilustraciones">
    <w:name w:val="table of figures"/>
    <w:basedOn w:val="Normal"/>
    <w:next w:val="Normal"/>
    <w:rsid w:val="0052004B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5200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2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52004B"/>
    <w:rPr>
      <w:rFonts w:ascii="CoArier New" w:eastAsia="Times New Roman" w:hAnsi="CoArier New" w:cs="CoArier New"/>
      <w:sz w:val="22"/>
      <w:szCs w:val="20"/>
      <w:lang w:val="es-ES" w:eastAsia="es-MX"/>
    </w:rPr>
  </w:style>
  <w:style w:type="paragraph" w:styleId="Lista4">
    <w:name w:val="List 4"/>
    <w:basedOn w:val="Normal"/>
    <w:rsid w:val="0052004B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52004B"/>
    <w:pPr>
      <w:ind w:left="283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Listadevietas2">
    <w:name w:val="Lista de viñetas 2"/>
    <w:basedOn w:val="Normal"/>
    <w:rsid w:val="0052004B"/>
    <w:pPr>
      <w:spacing w:after="200" w:line="276" w:lineRule="atLeast"/>
      <w:ind w:left="849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30">
    <w:name w:val="Título3"/>
    <w:basedOn w:val="Normal"/>
    <w:next w:val="Normal"/>
    <w:rsid w:val="0052004B"/>
    <w:pPr>
      <w:keepNext/>
      <w:keepLines/>
      <w:spacing w:before="480" w:after="120" w:line="276" w:lineRule="atLeast"/>
    </w:pPr>
    <w:rPr>
      <w:rFonts w:ascii="CaAibri" w:hAnsi="CaAibri" w:cs="CaAibri"/>
      <w:b/>
      <w:color w:val="000000"/>
      <w:sz w:val="72"/>
      <w:szCs w:val="20"/>
      <w:lang w:val="es-MX" w:eastAsia="es-MX"/>
    </w:rPr>
  </w:style>
  <w:style w:type="paragraph" w:styleId="Cierre">
    <w:name w:val="Closing"/>
    <w:basedOn w:val="Normal"/>
    <w:link w:val="CierreCar"/>
    <w:rsid w:val="0052004B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52004B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styleId="Firma">
    <w:name w:val="Signature"/>
    <w:basedOn w:val="Normal"/>
    <w:link w:val="FirmaCar"/>
    <w:rsid w:val="0052004B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52004B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52004B"/>
    <w:rPr>
      <w:rFonts w:ascii="CaAbria" w:hAnsi="CaAbria" w:cs="CaAbria"/>
      <w:i/>
      <w:color w:val="C0C0C0"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52004B"/>
    <w:rPr>
      <w:rFonts w:ascii="CaAbria" w:eastAsia="Times New Roman" w:hAnsi="CaAbria" w:cs="CaAbria"/>
      <w:i/>
      <w:color w:val="C0C0C0"/>
      <w:spacing w:val="15"/>
      <w:szCs w:val="20"/>
      <w:lang w:eastAsia="es-MX"/>
    </w:rPr>
  </w:style>
  <w:style w:type="paragraph" w:customStyle="1" w:styleId="Textosinformato1">
    <w:name w:val="Texto sin formato1"/>
    <w:basedOn w:val="Normal"/>
    <w:rsid w:val="0052004B"/>
    <w:rPr>
      <w:rFonts w:ascii="CoAsolas" w:hAnsi="CoAsolas" w:cs="CoAsolas"/>
      <w:color w:val="000080"/>
      <w:sz w:val="21"/>
      <w:szCs w:val="20"/>
      <w:lang w:val="es-MX" w:eastAsia="es-MX"/>
    </w:rPr>
  </w:style>
  <w:style w:type="paragraph" w:customStyle="1" w:styleId="msolistparagraph0">
    <w:name w:val="msolistparagraph"/>
    <w:basedOn w:val="Normal"/>
    <w:rsid w:val="0052004B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customStyle="1" w:styleId="msotocheading0">
    <w:name w:val="msotocheading"/>
    <w:basedOn w:val="Ttulo1"/>
    <w:next w:val="Normal"/>
    <w:rsid w:val="0052004B"/>
    <w:pPr>
      <w:keepNext/>
      <w:keepLines/>
      <w:pBdr>
        <w:bottom w:val="none" w:sz="0" w:space="0" w:color="auto"/>
        <w:between w:val="none" w:sz="0" w:space="0" w:color="auto"/>
      </w:pBdr>
      <w:spacing w:before="240" w:line="256" w:lineRule="atLeast"/>
      <w:jc w:val="left"/>
    </w:pPr>
    <w:rPr>
      <w:rFonts w:ascii="CaAibri Light" w:hAnsi="CaAibri Light" w:cs="CaAibri Light"/>
      <w:b w:val="0"/>
      <w:color w:val="00FFFF"/>
      <w:sz w:val="32"/>
      <w:szCs w:val="20"/>
      <w:lang w:val="es-MX" w:eastAsia="es-MX"/>
    </w:rPr>
  </w:style>
  <w:style w:type="paragraph" w:customStyle="1" w:styleId="texto0">
    <w:name w:val="texto"/>
    <w:basedOn w:val="Normal"/>
    <w:rsid w:val="0052004B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52004B"/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prim">
    <w:name w:val="Texto independiente prim"/>
    <w:basedOn w:val="Textonormal"/>
    <w:rsid w:val="0052004B"/>
    <w:pPr>
      <w:spacing w:after="200" w:line="276" w:lineRule="atLeast"/>
      <w:ind w:firstLine="360"/>
      <w:jc w:val="left"/>
    </w:pPr>
    <w:rPr>
      <w:rFonts w:ascii="CaAibri" w:hAnsi="CaAibri" w:cs="CaAibri"/>
      <w:b w:val="0"/>
      <w:color w:val="auto"/>
      <w:sz w:val="22"/>
    </w:rPr>
  </w:style>
  <w:style w:type="paragraph" w:customStyle="1" w:styleId="Frotiregular">
    <w:name w:val="Frotiregular"/>
    <w:basedOn w:val="Encabezado"/>
    <w:rsid w:val="0052004B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1">
    <w:name w:val="Texto de bloque1"/>
    <w:basedOn w:val="Normal"/>
    <w:rsid w:val="0052004B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paragraph" w:customStyle="1" w:styleId="msonormal0">
    <w:name w:val="msonormal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font5">
    <w:name w:val="font5"/>
    <w:basedOn w:val="Normal"/>
    <w:rsid w:val="0052004B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5">
    <w:name w:val="xl65"/>
    <w:basedOn w:val="Normal"/>
    <w:rsid w:val="0052004B"/>
    <w:pP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6">
    <w:name w:val="xl66"/>
    <w:basedOn w:val="Normal"/>
    <w:rsid w:val="0052004B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7">
    <w:name w:val="xl67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9">
    <w:name w:val="xl69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0">
    <w:name w:val="xl70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2">
    <w:name w:val="xl72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3">
    <w:name w:val="xl73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5">
    <w:name w:val="xl75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6">
    <w:name w:val="xl76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7">
    <w:name w:val="xl77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8">
    <w:name w:val="xl78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0">
    <w:name w:val="xl80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1">
    <w:name w:val="xl81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2">
    <w:name w:val="xl82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5">
    <w:name w:val="xl85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7">
    <w:name w:val="xl87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9">
    <w:name w:val="xl89"/>
    <w:basedOn w:val="Normal"/>
    <w:rsid w:val="0052004B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52004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2">
    <w:name w:val="xl92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52004B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52004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8">
    <w:name w:val="xl98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0">
    <w:name w:val="xl100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2">
    <w:name w:val="xl102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520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Sumario">
    <w:name w:val="Sumario"/>
    <w:basedOn w:val="Normal"/>
    <w:rsid w:val="0052004B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52004B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xmsonormal">
    <w:name w:val="x_msonormal"/>
    <w:basedOn w:val="Normal"/>
    <w:rsid w:val="0052004B"/>
    <w:rPr>
      <w:rFonts w:ascii="CaAibri" w:hAnsi="CaAibri" w:cs="CaAibri"/>
      <w:sz w:val="22"/>
      <w:szCs w:val="20"/>
      <w:lang w:val="es-MX" w:eastAsia="es-MX"/>
    </w:rPr>
  </w:style>
  <w:style w:type="paragraph" w:customStyle="1" w:styleId="Textodeglobo2">
    <w:name w:val="Texto de globo2"/>
    <w:basedOn w:val="Normal"/>
    <w:rsid w:val="0052004B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EstiloArialJustificado">
    <w:name w:val="Estilo Arial Justificado"/>
    <w:basedOn w:val="Normal"/>
    <w:rsid w:val="0052004B"/>
    <w:pPr>
      <w:ind w:right="-81"/>
      <w:jc w:val="both"/>
    </w:pPr>
    <w:rPr>
      <w:rFonts w:ascii="ArAal" w:hAnsi="ArAal" w:cs="ArAal"/>
      <w:szCs w:val="20"/>
      <w:lang w:eastAsia="es-MX"/>
    </w:rPr>
  </w:style>
  <w:style w:type="paragraph" w:customStyle="1" w:styleId="EstiloArialIzquierda">
    <w:name w:val="Estilo Arial Izquierda:"/>
    <w:basedOn w:val="Normal"/>
    <w:rsid w:val="0052004B"/>
    <w:pPr>
      <w:ind w:left="1800" w:right="3519"/>
    </w:pPr>
    <w:rPr>
      <w:rFonts w:ascii="ArAal" w:hAnsi="ArAal" w:cs="ArAal"/>
      <w:sz w:val="22"/>
      <w:szCs w:val="20"/>
      <w:lang w:eastAsia="es-MX"/>
    </w:rPr>
  </w:style>
  <w:style w:type="paragraph" w:customStyle="1" w:styleId="EstiloArialNegritaIzq">
    <w:name w:val="Estilo Arial Negrita Izq"/>
    <w:basedOn w:val="Normal"/>
    <w:rsid w:val="0052004B"/>
    <w:pPr>
      <w:ind w:left="1800" w:right="2799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Jus">
    <w:name w:val="Estilo Arial Negrita Jus"/>
    <w:basedOn w:val="Normal"/>
    <w:rsid w:val="0052004B"/>
    <w:pPr>
      <w:ind w:left="1800" w:right="279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000">
    <w:name w:val="Estilo Arial Negrita 000"/>
    <w:basedOn w:val="Normal"/>
    <w:rsid w:val="0052004B"/>
    <w:pPr>
      <w:ind w:right="-81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Centrado">
    <w:name w:val="Estilo Arial Centrado"/>
    <w:basedOn w:val="Normal"/>
    <w:rsid w:val="0052004B"/>
    <w:pPr>
      <w:jc w:val="center"/>
    </w:pPr>
    <w:rPr>
      <w:rFonts w:ascii="ArAal" w:hAnsi="ArAal" w:cs="ArAal"/>
      <w:sz w:val="22"/>
      <w:szCs w:val="20"/>
      <w:lang w:eastAsia="es-MX"/>
    </w:rPr>
  </w:style>
  <w:style w:type="paragraph" w:customStyle="1" w:styleId="FirmaDespacho">
    <w:name w:val="Firma Despacho"/>
    <w:basedOn w:val="Normal"/>
    <w:rsid w:val="0052004B"/>
    <w:pPr>
      <w:spacing w:line="240" w:lineRule="exact"/>
      <w:ind w:left="5245"/>
    </w:pPr>
    <w:rPr>
      <w:rFonts w:ascii="SoAerana Sans" w:hAnsi="SoAerana Sans" w:cs="SoAerana Sans"/>
      <w:b/>
      <w:color w:val="000000"/>
      <w:sz w:val="20"/>
      <w:szCs w:val="20"/>
      <w:lang w:val="es-MX" w:eastAsia="es-MX"/>
    </w:rPr>
  </w:style>
  <w:style w:type="paragraph" w:customStyle="1" w:styleId="Blockquote">
    <w:name w:val="Blockquote"/>
    <w:basedOn w:val="Normal"/>
    <w:rsid w:val="0052004B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52004B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52004B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52004B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52004B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52004B"/>
    <w:pPr>
      <w:ind w:left="6030" w:hanging="6030"/>
    </w:pPr>
  </w:style>
  <w:style w:type="paragraph" w:customStyle="1" w:styleId="3">
    <w:name w:val="3"/>
    <w:basedOn w:val="texto0"/>
    <w:rsid w:val="0052004B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52004B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52004B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52004B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52004B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52004B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52004B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52004B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52004B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52004B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52004B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Listacontinua3">
    <w:name w:val="Lista continua 3"/>
    <w:basedOn w:val="Normal"/>
    <w:rsid w:val="0052004B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52004B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52004B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52004B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52004B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52004B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52004B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52004B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5200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52004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1">
    <w:name w:val="1"/>
    <w:basedOn w:val="Normal"/>
    <w:next w:val="Normal"/>
    <w:rsid w:val="0052004B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52004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52004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52004B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52004B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52004B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52004B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52004B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52004B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52004B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52004B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52004B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52004B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52004B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52004B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52004B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Remite">
    <w:name w:val="Remite"/>
    <w:basedOn w:val="Normal"/>
    <w:rsid w:val="0052004B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52004B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52004B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52004B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2">
    <w:name w:val="Texto de bloque2"/>
    <w:basedOn w:val="Normal"/>
    <w:rsid w:val="0052004B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1">
    <w:name w:val="Encabezado1"/>
    <w:basedOn w:val="Normal"/>
    <w:next w:val="Encabezado"/>
    <w:uiPriority w:val="99"/>
    <w:rsid w:val="0052004B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Piedepgina1">
    <w:name w:val="Pie de página1"/>
    <w:basedOn w:val="Normal"/>
    <w:next w:val="Piedepgina"/>
    <w:uiPriority w:val="99"/>
    <w:rsid w:val="0052004B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40">
    <w:name w:val="Título4"/>
    <w:basedOn w:val="Normal"/>
    <w:rsid w:val="0052004B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Ttulo20">
    <w:name w:val="Título2"/>
    <w:basedOn w:val="Normal"/>
    <w:rsid w:val="0052004B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52004B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l">
    <w:name w:val="l"/>
    <w:basedOn w:val="Texto"/>
    <w:rsid w:val="0052004B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">
    <w:name w:val="As"/>
    <w:basedOn w:val="Normal"/>
    <w:rsid w:val="0052004B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52004B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52004B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52004B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52004B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52004B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52004B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52004B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52004B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52004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52004B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52004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52004B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52004B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52004B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rsid w:val="0052004B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ww">
    <w:name w:val="ww"/>
    <w:basedOn w:val="Normal"/>
    <w:next w:val="Normal"/>
    <w:rsid w:val="0052004B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Ttulo50">
    <w:name w:val="Título5"/>
    <w:basedOn w:val="Normal"/>
    <w:rsid w:val="0052004B"/>
    <w:rPr>
      <w:rFonts w:ascii="TiAes New Roman" w:hAnsi="TiAes New Roman" w:cs="TiAes New Roman"/>
      <w:szCs w:val="20"/>
      <w:lang w:val="es-MX" w:eastAsia="es-MX"/>
    </w:rPr>
  </w:style>
  <w:style w:type="paragraph" w:customStyle="1" w:styleId="Mapadeldocumento2">
    <w:name w:val="Mapa del documento2"/>
    <w:basedOn w:val="Normal"/>
    <w:rsid w:val="0052004B"/>
    <w:rPr>
      <w:rFonts w:ascii="TaAoma" w:hAnsi="TaAoma" w:cs="TaAoma"/>
      <w:sz w:val="16"/>
      <w:szCs w:val="20"/>
      <w:lang w:val="es-MX" w:eastAsia="es-MX"/>
    </w:rPr>
  </w:style>
  <w:style w:type="paragraph" w:customStyle="1" w:styleId="xl64">
    <w:name w:val="xl64"/>
    <w:basedOn w:val="Normal"/>
    <w:rsid w:val="0052004B"/>
    <w:pPr>
      <w:spacing w:before="100" w:after="100"/>
    </w:pPr>
    <w:rPr>
      <w:rFonts w:ascii="SoAerana Sans" w:hAnsi="SoAerana Sans" w:cs="SoAerana Sans"/>
      <w:sz w:val="16"/>
      <w:szCs w:val="20"/>
      <w:lang w:val="en-US" w:eastAsia="es-MX"/>
    </w:rPr>
  </w:style>
  <w:style w:type="paragraph" w:customStyle="1" w:styleId="font6">
    <w:name w:val="font6"/>
    <w:basedOn w:val="Normal"/>
    <w:rsid w:val="0052004B"/>
    <w:pPr>
      <w:spacing w:before="100" w:after="100"/>
    </w:pPr>
    <w:rPr>
      <w:rFonts w:ascii="TaAoma" w:hAnsi="TaAoma" w:cs="TaAoma"/>
      <w:b/>
      <w:color w:val="000000"/>
      <w:sz w:val="18"/>
      <w:szCs w:val="20"/>
      <w:lang w:val="en-US" w:eastAsia="es-MX"/>
    </w:rPr>
  </w:style>
  <w:style w:type="paragraph" w:customStyle="1" w:styleId="z-Principiodelformu000">
    <w:name w:val="z-Principio del formu000"/>
    <w:basedOn w:val="Normal"/>
    <w:next w:val="Normal"/>
    <w:rsid w:val="0052004B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2">
    <w:name w:val="z-Final del formulario2"/>
    <w:basedOn w:val="Normal"/>
    <w:next w:val="Normal"/>
    <w:rsid w:val="0052004B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rfc0">
    <w:name w:val="rfc"/>
    <w:basedOn w:val="Texto"/>
    <w:rsid w:val="0052004B"/>
    <w:pPr>
      <w:tabs>
        <w:tab w:val="right" w:pos="8730"/>
      </w:tabs>
      <w:ind w:firstLine="0"/>
    </w:pPr>
    <w:rPr>
      <w:rFonts w:ascii="ArAal" w:hAnsi="ArAal" w:cs="ArAal"/>
      <w:b/>
      <w:sz w:val="16"/>
      <w:lang w:eastAsia="es-MX"/>
    </w:rPr>
  </w:style>
  <w:style w:type="paragraph" w:customStyle="1" w:styleId="Textodeglobo3">
    <w:name w:val="Texto de globo3"/>
    <w:basedOn w:val="Normal"/>
    <w:rsid w:val="0052004B"/>
    <w:rPr>
      <w:rFonts w:ascii="SeAoe UI" w:hAnsi="SeAoe UI" w:cs="SeAoe UI"/>
      <w:sz w:val="18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52004B"/>
    <w:rPr>
      <w:rFonts w:ascii="TiAes New Roman" w:hAnsi="TiAes New Roman" w:cs="TiAes New Roman"/>
      <w:b/>
      <w:sz w:val="20"/>
    </w:rPr>
  </w:style>
  <w:style w:type="paragraph" w:styleId="Revisin">
    <w:name w:val="Revision"/>
    <w:rsid w:val="0052004B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Sinespaciado">
    <w:name w:val="No Spacing"/>
    <w:next w:val="Normal"/>
    <w:qFormat/>
    <w:rsid w:val="0052004B"/>
    <w:rPr>
      <w:rFonts w:ascii="ArAal" w:eastAsia="Times New Roman" w:hAnsi="ArAal" w:cs="ArAal"/>
      <w:szCs w:val="20"/>
      <w:lang w:eastAsia="es-MX"/>
    </w:rPr>
  </w:style>
  <w:style w:type="character" w:customStyle="1" w:styleId="Titulo1Car">
    <w:name w:val="Titulo 1 Car"/>
    <w:link w:val="Titulo1"/>
    <w:locked/>
    <w:rsid w:val="0052004B"/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0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04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uiPriority w:val="99"/>
    <w:semiHidden/>
    <w:unhideWhenUsed/>
    <w:rsid w:val="0052004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04B"/>
    <w:rPr>
      <w:rFonts w:ascii="Times New Roman" w:hAnsi="Times New Roman" w:cs="Times New Roman"/>
      <w:b/>
      <w:bCs/>
      <w:sz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04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52004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200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0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3042</Words>
  <Characters>16736</Characters>
  <Application>Microsoft Office Word</Application>
  <DocSecurity>0</DocSecurity>
  <Lines>139</Lines>
  <Paragraphs>39</Paragraphs>
  <ScaleCrop>false</ScaleCrop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2</cp:revision>
  <dcterms:created xsi:type="dcterms:W3CDTF">2024-01-23T12:03:00Z</dcterms:created>
  <dcterms:modified xsi:type="dcterms:W3CDTF">2024-01-24T02:29:00Z</dcterms:modified>
</cp:coreProperties>
</file>